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E0" w:rsidRPr="00F946F6" w:rsidRDefault="00D42CE0" w:rsidP="00F946F6">
      <w:pPr>
        <w:spacing w:line="276" w:lineRule="auto"/>
        <w:jc w:val="center"/>
        <w:rPr>
          <w:rFonts w:ascii="Times New Roman" w:hAnsi="Times New Roman" w:cs="Times New Roman"/>
          <w:b/>
          <w:bCs/>
          <w:sz w:val="24"/>
          <w:szCs w:val="24"/>
        </w:rPr>
      </w:pPr>
      <w:bookmarkStart w:id="0" w:name="_GoBack"/>
      <w:bookmarkEnd w:id="0"/>
      <w:r w:rsidRPr="00F946F6">
        <w:rPr>
          <w:rFonts w:ascii="Times New Roman" w:hAnsi="Times New Roman" w:cs="Times New Roman"/>
          <w:b/>
          <w:bCs/>
          <w:sz w:val="24"/>
          <w:szCs w:val="24"/>
        </w:rPr>
        <w:t>INFORME DE PONENCIA PARA PRIMER DEBATE AL PROYECTO DE LEY 183 DE 2017 CÁMARA</w:t>
      </w:r>
    </w:p>
    <w:p w:rsidR="00D42CE0" w:rsidRPr="00F946F6" w:rsidRDefault="00D42CE0" w:rsidP="00D42CE0">
      <w:pPr>
        <w:spacing w:line="276" w:lineRule="auto"/>
        <w:jc w:val="center"/>
        <w:rPr>
          <w:rFonts w:ascii="Times New Roman" w:hAnsi="Times New Roman" w:cs="Times New Roman"/>
          <w:sz w:val="24"/>
          <w:szCs w:val="24"/>
        </w:rPr>
      </w:pPr>
      <w:r w:rsidRPr="00F946F6">
        <w:rPr>
          <w:rFonts w:ascii="Times New Roman" w:hAnsi="Times New Roman" w:cs="Times New Roman"/>
          <w:sz w:val="24"/>
          <w:szCs w:val="24"/>
        </w:rPr>
        <w:t xml:space="preserve">“Por la cual se establecen estímulos laborales para los estudiantes del nivel profesional, tecnológico y técnico profesional con los mayores puntajes en el Examen de Calidad para la Educación Superior (ECAES) y se dictan otras disposiciones” </w:t>
      </w:r>
    </w:p>
    <w:p w:rsidR="00D42CE0" w:rsidRPr="00F946F6" w:rsidRDefault="00D42CE0" w:rsidP="00D42CE0">
      <w:pPr>
        <w:spacing w:after="0" w:line="240" w:lineRule="auto"/>
        <w:jc w:val="center"/>
        <w:rPr>
          <w:rFonts w:ascii="Times New Roman" w:eastAsia="Times New Roman" w:hAnsi="Times New Roman" w:cs="Times New Roman"/>
          <w:b/>
          <w:bCs/>
          <w:color w:val="191970"/>
          <w:sz w:val="24"/>
          <w:szCs w:val="24"/>
          <w:lang w:eastAsia="es-CO"/>
        </w:rPr>
      </w:pPr>
    </w:p>
    <w:p w:rsidR="00D42CE0" w:rsidRPr="00D42CE0" w:rsidRDefault="00D42CE0" w:rsidP="00F946F6">
      <w:pPr>
        <w:spacing w:before="57" w:after="28" w:line="260" w:lineRule="atLeast"/>
        <w:ind w:right="49"/>
        <w:jc w:val="both"/>
        <w:textAlignment w:val="center"/>
        <w:rPr>
          <w:rFonts w:ascii="Times New Roman" w:eastAsia="Times New Roman" w:hAnsi="Times New Roman" w:cs="Times New Roman"/>
          <w:color w:val="000000"/>
          <w:sz w:val="24"/>
          <w:szCs w:val="24"/>
          <w:lang w:eastAsia="es-CO"/>
        </w:rPr>
      </w:pPr>
      <w:r w:rsidRPr="00D42CE0">
        <w:rPr>
          <w:rFonts w:ascii="Times New Roman" w:eastAsia="Times New Roman" w:hAnsi="Times New Roman" w:cs="Times New Roman"/>
          <w:color w:val="000000"/>
          <w:sz w:val="24"/>
          <w:szCs w:val="24"/>
          <w:lang w:val="es-ES_tradnl" w:eastAsia="es-CO"/>
        </w:rPr>
        <w:t>Bo</w:t>
      </w:r>
      <w:r w:rsidRPr="00F946F6">
        <w:rPr>
          <w:rFonts w:ascii="Times New Roman" w:eastAsia="Times New Roman" w:hAnsi="Times New Roman" w:cs="Times New Roman"/>
          <w:color w:val="000000"/>
          <w:sz w:val="24"/>
          <w:szCs w:val="24"/>
          <w:lang w:val="es-ES_tradnl" w:eastAsia="es-CO"/>
        </w:rPr>
        <w:t>gotá, D. C., 18 de abril de 2018</w:t>
      </w:r>
    </w:p>
    <w:p w:rsidR="00D42CE0" w:rsidRPr="00D42CE0" w:rsidRDefault="00D42CE0" w:rsidP="00F946F6">
      <w:pPr>
        <w:spacing w:before="57" w:after="28" w:line="260" w:lineRule="atLeast"/>
        <w:ind w:right="49"/>
        <w:jc w:val="both"/>
        <w:textAlignment w:val="center"/>
        <w:rPr>
          <w:rFonts w:ascii="Times New Roman" w:eastAsia="Times New Roman" w:hAnsi="Times New Roman" w:cs="Times New Roman"/>
          <w:color w:val="000000"/>
          <w:sz w:val="24"/>
          <w:szCs w:val="24"/>
          <w:lang w:eastAsia="es-CO"/>
        </w:rPr>
      </w:pPr>
      <w:r w:rsidRPr="00D42CE0">
        <w:rPr>
          <w:rFonts w:ascii="Times New Roman" w:eastAsia="Times New Roman" w:hAnsi="Times New Roman" w:cs="Times New Roman"/>
          <w:color w:val="000000"/>
          <w:sz w:val="24"/>
          <w:szCs w:val="24"/>
          <w:lang w:val="es-ES_tradnl" w:eastAsia="es-CO"/>
        </w:rPr>
        <w:t>Honorable Representante</w:t>
      </w:r>
    </w:p>
    <w:p w:rsidR="00D42CE0" w:rsidRPr="00D42CE0" w:rsidRDefault="00D42CE0" w:rsidP="00F946F6">
      <w:pPr>
        <w:spacing w:before="57" w:after="28" w:line="260" w:lineRule="atLeast"/>
        <w:ind w:right="49"/>
        <w:jc w:val="both"/>
        <w:textAlignment w:val="center"/>
        <w:rPr>
          <w:rFonts w:ascii="Times New Roman" w:eastAsia="Times New Roman" w:hAnsi="Times New Roman" w:cs="Times New Roman"/>
          <w:color w:val="000000"/>
          <w:sz w:val="24"/>
          <w:szCs w:val="24"/>
          <w:lang w:eastAsia="es-CO"/>
        </w:rPr>
      </w:pPr>
      <w:r w:rsidRPr="00D42CE0">
        <w:rPr>
          <w:rFonts w:ascii="Times New Roman" w:eastAsia="Times New Roman" w:hAnsi="Times New Roman" w:cs="Times New Roman"/>
          <w:color w:val="000000"/>
          <w:sz w:val="24"/>
          <w:szCs w:val="24"/>
          <w:lang w:val="es-ES_tradnl" w:eastAsia="es-CO"/>
        </w:rPr>
        <w:t>ESPERANZA JIMÉNEZ DE PINZÓN</w:t>
      </w:r>
    </w:p>
    <w:p w:rsidR="00D42CE0" w:rsidRPr="00D42CE0" w:rsidRDefault="00D42CE0" w:rsidP="00F946F6">
      <w:pPr>
        <w:spacing w:before="57" w:after="28" w:line="260" w:lineRule="atLeast"/>
        <w:ind w:right="49"/>
        <w:jc w:val="both"/>
        <w:textAlignment w:val="center"/>
        <w:rPr>
          <w:rFonts w:ascii="Times New Roman" w:eastAsia="Times New Roman" w:hAnsi="Times New Roman" w:cs="Times New Roman"/>
          <w:color w:val="000000"/>
          <w:sz w:val="24"/>
          <w:szCs w:val="24"/>
          <w:lang w:eastAsia="es-CO"/>
        </w:rPr>
      </w:pPr>
      <w:r w:rsidRPr="00D42CE0">
        <w:rPr>
          <w:rFonts w:ascii="Times New Roman" w:eastAsia="Times New Roman" w:hAnsi="Times New Roman" w:cs="Times New Roman"/>
          <w:color w:val="000000"/>
          <w:sz w:val="24"/>
          <w:szCs w:val="24"/>
          <w:lang w:val="es-ES_tradnl" w:eastAsia="es-CO"/>
        </w:rPr>
        <w:t>Vicepresidenta</w:t>
      </w:r>
    </w:p>
    <w:p w:rsidR="00D42CE0" w:rsidRPr="00D42CE0" w:rsidRDefault="00D42CE0" w:rsidP="00F946F6">
      <w:pPr>
        <w:spacing w:before="57" w:after="28" w:line="260" w:lineRule="atLeast"/>
        <w:ind w:right="49"/>
        <w:jc w:val="both"/>
        <w:textAlignment w:val="center"/>
        <w:rPr>
          <w:rFonts w:ascii="Times New Roman" w:eastAsia="Times New Roman" w:hAnsi="Times New Roman" w:cs="Times New Roman"/>
          <w:color w:val="000000"/>
          <w:sz w:val="24"/>
          <w:szCs w:val="24"/>
          <w:lang w:eastAsia="es-CO"/>
        </w:rPr>
      </w:pPr>
      <w:r w:rsidRPr="00D42CE0">
        <w:rPr>
          <w:rFonts w:ascii="Times New Roman" w:eastAsia="Times New Roman" w:hAnsi="Times New Roman" w:cs="Times New Roman"/>
          <w:color w:val="000000"/>
          <w:sz w:val="24"/>
          <w:szCs w:val="24"/>
          <w:lang w:val="es-ES_tradnl" w:eastAsia="es-CO"/>
        </w:rPr>
        <w:t>Comisión Séptima Constitucional</w:t>
      </w:r>
    </w:p>
    <w:p w:rsidR="00D42CE0" w:rsidRPr="00D42CE0" w:rsidRDefault="00D42CE0" w:rsidP="00F946F6">
      <w:pPr>
        <w:spacing w:before="57" w:after="28" w:line="260" w:lineRule="atLeast"/>
        <w:ind w:right="49"/>
        <w:jc w:val="both"/>
        <w:textAlignment w:val="center"/>
        <w:rPr>
          <w:rFonts w:ascii="Times New Roman" w:eastAsia="Times New Roman" w:hAnsi="Times New Roman" w:cs="Times New Roman"/>
          <w:color w:val="000000"/>
          <w:sz w:val="24"/>
          <w:szCs w:val="24"/>
          <w:lang w:eastAsia="es-CO"/>
        </w:rPr>
      </w:pPr>
      <w:r w:rsidRPr="00D42CE0">
        <w:rPr>
          <w:rFonts w:ascii="Times New Roman" w:eastAsia="Times New Roman" w:hAnsi="Times New Roman" w:cs="Times New Roman"/>
          <w:color w:val="000000"/>
          <w:sz w:val="24"/>
          <w:szCs w:val="24"/>
          <w:lang w:val="es-ES_tradnl" w:eastAsia="es-CO"/>
        </w:rPr>
        <w:t>Cámara de Representantes</w:t>
      </w:r>
    </w:p>
    <w:p w:rsidR="00D42CE0" w:rsidRPr="00D42CE0" w:rsidRDefault="00D42CE0" w:rsidP="00F946F6">
      <w:pPr>
        <w:spacing w:before="57" w:after="28" w:line="260" w:lineRule="atLeast"/>
        <w:ind w:right="49"/>
        <w:jc w:val="both"/>
        <w:textAlignment w:val="center"/>
        <w:rPr>
          <w:rFonts w:ascii="Times New Roman" w:eastAsia="Times New Roman" w:hAnsi="Times New Roman" w:cs="Times New Roman"/>
          <w:color w:val="000000"/>
          <w:sz w:val="24"/>
          <w:szCs w:val="24"/>
          <w:lang w:eastAsia="es-CO"/>
        </w:rPr>
      </w:pPr>
      <w:r w:rsidRPr="00D42CE0">
        <w:rPr>
          <w:rFonts w:ascii="Times New Roman" w:eastAsia="Times New Roman" w:hAnsi="Times New Roman" w:cs="Times New Roman"/>
          <w:color w:val="000000"/>
          <w:sz w:val="24"/>
          <w:szCs w:val="24"/>
          <w:lang w:val="es-ES_tradnl" w:eastAsia="es-CO"/>
        </w:rPr>
        <w:t>Ciudad, Bogotá</w:t>
      </w:r>
    </w:p>
    <w:p w:rsidR="00D42CE0" w:rsidRPr="00F946F6" w:rsidRDefault="00D42CE0" w:rsidP="00D42CE0">
      <w:pPr>
        <w:spacing w:before="57" w:after="28" w:line="260" w:lineRule="atLeast"/>
        <w:ind w:right="49" w:firstLine="283"/>
        <w:jc w:val="both"/>
        <w:textAlignment w:val="center"/>
        <w:rPr>
          <w:rFonts w:ascii="Times New Roman" w:eastAsia="Times New Roman" w:hAnsi="Times New Roman" w:cs="Times New Roman"/>
          <w:b/>
          <w:bCs/>
          <w:color w:val="000000"/>
          <w:sz w:val="24"/>
          <w:szCs w:val="24"/>
          <w:lang w:val="es-ES_tradnl" w:eastAsia="es-CO"/>
        </w:rPr>
      </w:pPr>
    </w:p>
    <w:p w:rsidR="00F946F6" w:rsidRPr="00F946F6" w:rsidRDefault="00F946F6" w:rsidP="00F946F6">
      <w:pPr>
        <w:spacing w:before="57" w:after="28" w:line="260" w:lineRule="atLeast"/>
        <w:ind w:right="49"/>
        <w:jc w:val="both"/>
        <w:textAlignment w:val="center"/>
        <w:rPr>
          <w:rFonts w:ascii="Times New Roman" w:eastAsia="Times New Roman" w:hAnsi="Times New Roman" w:cs="Times New Roman"/>
          <w:b/>
          <w:bCs/>
          <w:color w:val="000000"/>
          <w:sz w:val="24"/>
          <w:szCs w:val="24"/>
          <w:lang w:val="es-ES_tradnl" w:eastAsia="es-CO"/>
        </w:rPr>
      </w:pPr>
      <w:r w:rsidRPr="00F946F6">
        <w:rPr>
          <w:rFonts w:ascii="Times New Roman" w:eastAsia="Times New Roman" w:hAnsi="Times New Roman" w:cs="Times New Roman"/>
          <w:b/>
          <w:bCs/>
          <w:color w:val="000000"/>
          <w:sz w:val="24"/>
          <w:szCs w:val="24"/>
          <w:lang w:val="es-ES_tradnl" w:eastAsia="es-CO"/>
        </w:rPr>
        <w:t>Asunto: Informe de ponencia para primer debate al Proyecto de Ley 183 de 2017 cámara</w:t>
      </w:r>
    </w:p>
    <w:p w:rsidR="00D42CE0" w:rsidRPr="00F946F6" w:rsidRDefault="00F946F6" w:rsidP="00F946F6">
      <w:pPr>
        <w:spacing w:before="57" w:after="28" w:line="260" w:lineRule="atLeast"/>
        <w:ind w:right="49"/>
        <w:jc w:val="both"/>
        <w:textAlignment w:val="center"/>
        <w:rPr>
          <w:rFonts w:ascii="Times New Roman" w:eastAsia="Times New Roman" w:hAnsi="Times New Roman" w:cs="Times New Roman"/>
          <w:b/>
          <w:bCs/>
          <w:color w:val="000000"/>
          <w:sz w:val="24"/>
          <w:szCs w:val="24"/>
          <w:lang w:val="es-ES_tradnl" w:eastAsia="es-CO"/>
        </w:rPr>
      </w:pPr>
      <w:r w:rsidRPr="00F946F6">
        <w:rPr>
          <w:rFonts w:ascii="Times New Roman" w:eastAsia="Times New Roman" w:hAnsi="Times New Roman" w:cs="Times New Roman"/>
          <w:b/>
          <w:bCs/>
          <w:color w:val="000000"/>
          <w:sz w:val="24"/>
          <w:szCs w:val="24"/>
          <w:lang w:val="es-ES_tradnl" w:eastAsia="es-CO"/>
        </w:rPr>
        <w:t>“Por la cual se establecen estímulos laborales para los estudiantes del nivel profesional, tecnológico y técnico profesional con los mayores puntajes en el Examen de Calidad para la Educación Superior (ECAES) y se dictan otras disposiciones”</w:t>
      </w:r>
    </w:p>
    <w:p w:rsidR="00F946F6" w:rsidRPr="00F946F6" w:rsidRDefault="00F946F6" w:rsidP="00F946F6">
      <w:pPr>
        <w:spacing w:before="57" w:after="28" w:line="260" w:lineRule="atLeast"/>
        <w:ind w:right="49" w:firstLine="283"/>
        <w:jc w:val="both"/>
        <w:textAlignment w:val="center"/>
        <w:rPr>
          <w:rFonts w:ascii="Times New Roman" w:eastAsia="Times New Roman" w:hAnsi="Times New Roman" w:cs="Times New Roman"/>
          <w:b/>
          <w:bCs/>
          <w:color w:val="000000"/>
          <w:sz w:val="24"/>
          <w:szCs w:val="24"/>
          <w:lang w:val="es-ES_tradnl" w:eastAsia="es-CO"/>
        </w:rPr>
      </w:pPr>
    </w:p>
    <w:p w:rsidR="00D42CE0" w:rsidRPr="00D42CE0" w:rsidRDefault="00D42CE0" w:rsidP="00F946F6">
      <w:pPr>
        <w:spacing w:before="57" w:after="28" w:line="260" w:lineRule="atLeast"/>
        <w:ind w:right="49"/>
        <w:jc w:val="both"/>
        <w:textAlignment w:val="center"/>
        <w:rPr>
          <w:rFonts w:ascii="Times New Roman" w:eastAsia="Times New Roman" w:hAnsi="Times New Roman" w:cs="Times New Roman"/>
          <w:color w:val="000000"/>
          <w:sz w:val="24"/>
          <w:szCs w:val="24"/>
          <w:lang w:eastAsia="es-CO"/>
        </w:rPr>
      </w:pPr>
      <w:r w:rsidRPr="00D42CE0">
        <w:rPr>
          <w:rFonts w:ascii="Times New Roman" w:eastAsia="Times New Roman" w:hAnsi="Times New Roman" w:cs="Times New Roman"/>
          <w:color w:val="000000"/>
          <w:sz w:val="24"/>
          <w:szCs w:val="24"/>
          <w:lang w:val="es-ES_tradnl" w:eastAsia="es-CO"/>
        </w:rPr>
        <w:t>Respetada señora Vicepresidenta:</w:t>
      </w:r>
    </w:p>
    <w:p w:rsidR="00D42CE0" w:rsidRPr="00D42CE0" w:rsidRDefault="00D42CE0" w:rsidP="00F946F6">
      <w:pPr>
        <w:jc w:val="both"/>
        <w:rPr>
          <w:rFonts w:ascii="Times New Roman" w:eastAsia="Times New Roman" w:hAnsi="Times New Roman" w:cs="Times New Roman"/>
          <w:b/>
          <w:bCs/>
          <w:color w:val="000000"/>
          <w:sz w:val="24"/>
          <w:szCs w:val="24"/>
          <w:lang w:val="es-ES_tradnl" w:eastAsia="es-CO"/>
        </w:rPr>
      </w:pPr>
      <w:r w:rsidRPr="00D42CE0">
        <w:rPr>
          <w:rFonts w:ascii="Times New Roman" w:eastAsia="Times New Roman" w:hAnsi="Times New Roman" w:cs="Times New Roman"/>
          <w:color w:val="000000"/>
          <w:sz w:val="24"/>
          <w:szCs w:val="24"/>
          <w:lang w:val="es-ES_tradnl" w:eastAsia="es-CO"/>
        </w:rPr>
        <w:t>En cumplimiento del encargo hecho por la honorable Mesa Directiva de la Comisión Séptima Constitucional de la Cámara de Representantes del Congreso de la República y de conformidad con lo establecido en el artículo 156 de la Ley 5ª de 1992, procedo a rendir Informe de Ponencia para primer debate en Cámara al </w:t>
      </w:r>
      <w:r w:rsidRPr="00D42CE0">
        <w:rPr>
          <w:rFonts w:ascii="Times New Roman" w:eastAsia="Times New Roman" w:hAnsi="Times New Roman" w:cs="Times New Roman"/>
          <w:b/>
          <w:bCs/>
          <w:color w:val="000000"/>
          <w:sz w:val="24"/>
          <w:szCs w:val="24"/>
          <w:lang w:val="es-ES_tradnl" w:eastAsia="es-CO"/>
        </w:rPr>
        <w:t xml:space="preserve">Proyecto de ley número </w:t>
      </w:r>
      <w:r w:rsidR="00F946F6">
        <w:rPr>
          <w:rFonts w:ascii="Times New Roman" w:eastAsia="Times New Roman" w:hAnsi="Times New Roman" w:cs="Times New Roman"/>
          <w:b/>
          <w:bCs/>
          <w:color w:val="000000"/>
          <w:sz w:val="24"/>
          <w:szCs w:val="24"/>
          <w:lang w:val="es-ES_tradnl" w:eastAsia="es-CO"/>
        </w:rPr>
        <w:t>183 de 2017</w:t>
      </w:r>
      <w:r w:rsidRPr="00D42CE0">
        <w:rPr>
          <w:rFonts w:ascii="Times New Roman" w:eastAsia="Times New Roman" w:hAnsi="Times New Roman" w:cs="Times New Roman"/>
          <w:b/>
          <w:bCs/>
          <w:color w:val="000000"/>
          <w:sz w:val="24"/>
          <w:szCs w:val="24"/>
          <w:lang w:val="es-ES_tradnl" w:eastAsia="es-CO"/>
        </w:rPr>
        <w:t xml:space="preserve"> Cámara, </w:t>
      </w:r>
      <w:r w:rsidR="00F946F6" w:rsidRPr="00F946F6">
        <w:rPr>
          <w:rFonts w:ascii="Times New Roman" w:eastAsia="Times New Roman" w:hAnsi="Times New Roman" w:cs="Times New Roman"/>
          <w:bCs/>
          <w:i/>
          <w:color w:val="000000"/>
          <w:sz w:val="24"/>
          <w:szCs w:val="24"/>
          <w:lang w:val="es-ES_tradnl" w:eastAsia="es-CO"/>
        </w:rPr>
        <w:t>“Por la cual se establecen estímulos laborales para los estudiantes del nivel profesional, tecnológico y técnico profesional con los mayores puntajes en el Examen de Calidad para la Educación Superior (ECAES) y se dictan otras disposiciones”</w:t>
      </w:r>
      <w:r w:rsidR="00F946F6">
        <w:rPr>
          <w:rFonts w:ascii="Times New Roman" w:eastAsia="Times New Roman" w:hAnsi="Times New Roman" w:cs="Times New Roman"/>
          <w:b/>
          <w:bCs/>
          <w:color w:val="000000"/>
          <w:sz w:val="24"/>
          <w:szCs w:val="24"/>
          <w:lang w:val="es-ES_tradnl" w:eastAsia="es-CO"/>
        </w:rPr>
        <w:t xml:space="preserve"> </w:t>
      </w:r>
    </w:p>
    <w:p w:rsidR="00D42CE0" w:rsidRPr="00D42CE0" w:rsidRDefault="00D42CE0" w:rsidP="00D42CE0">
      <w:pPr>
        <w:spacing w:before="57" w:after="28" w:line="260" w:lineRule="atLeast"/>
        <w:ind w:right="49" w:firstLine="283"/>
        <w:jc w:val="both"/>
        <w:textAlignment w:val="center"/>
        <w:rPr>
          <w:rFonts w:ascii="Times New Roman" w:eastAsia="Times New Roman" w:hAnsi="Times New Roman" w:cs="Times New Roman"/>
          <w:color w:val="000000"/>
          <w:sz w:val="24"/>
          <w:szCs w:val="24"/>
          <w:lang w:eastAsia="es-CO"/>
        </w:rPr>
      </w:pPr>
      <w:r w:rsidRPr="00D42CE0">
        <w:rPr>
          <w:rFonts w:ascii="Times New Roman" w:eastAsia="Times New Roman" w:hAnsi="Times New Roman" w:cs="Times New Roman"/>
          <w:color w:val="000000"/>
          <w:sz w:val="24"/>
          <w:szCs w:val="24"/>
          <w:lang w:val="es-ES_tradnl" w:eastAsia="es-CO"/>
        </w:rPr>
        <w:t>El presente In</w:t>
      </w:r>
      <w:r w:rsidR="00F946F6">
        <w:rPr>
          <w:rFonts w:ascii="Times New Roman" w:eastAsia="Times New Roman" w:hAnsi="Times New Roman" w:cs="Times New Roman"/>
          <w:color w:val="000000"/>
          <w:sz w:val="24"/>
          <w:szCs w:val="24"/>
          <w:lang w:val="es-ES_tradnl" w:eastAsia="es-CO"/>
        </w:rPr>
        <w:t>forme está compuesto por seis (7</w:t>
      </w:r>
      <w:r w:rsidRPr="00D42CE0">
        <w:rPr>
          <w:rFonts w:ascii="Times New Roman" w:eastAsia="Times New Roman" w:hAnsi="Times New Roman" w:cs="Times New Roman"/>
          <w:color w:val="000000"/>
          <w:sz w:val="24"/>
          <w:szCs w:val="24"/>
          <w:lang w:val="es-ES_tradnl" w:eastAsia="es-CO"/>
        </w:rPr>
        <w:t>) apartes, de la siguiente manera:</w:t>
      </w:r>
    </w:p>
    <w:p w:rsidR="00D42CE0" w:rsidRDefault="00D42CE0" w:rsidP="00F946F6">
      <w:pPr>
        <w:pStyle w:val="Prrafodelista"/>
        <w:numPr>
          <w:ilvl w:val="0"/>
          <w:numId w:val="2"/>
        </w:numPr>
        <w:spacing w:after="0" w:line="288" w:lineRule="atLeast"/>
        <w:jc w:val="both"/>
        <w:textAlignment w:val="center"/>
        <w:rPr>
          <w:rFonts w:ascii="Times New Roman" w:eastAsia="Times New Roman" w:hAnsi="Times New Roman" w:cs="Times New Roman"/>
          <w:color w:val="000000"/>
          <w:sz w:val="24"/>
          <w:szCs w:val="24"/>
          <w:lang w:val="es-ES_tradnl" w:eastAsia="es-CO"/>
        </w:rPr>
      </w:pPr>
      <w:r w:rsidRPr="00F946F6">
        <w:rPr>
          <w:rFonts w:ascii="Times New Roman" w:eastAsia="Times New Roman" w:hAnsi="Times New Roman" w:cs="Times New Roman"/>
          <w:color w:val="000000"/>
          <w:sz w:val="24"/>
          <w:szCs w:val="24"/>
          <w:lang w:val="es-ES_tradnl" w:eastAsia="es-CO"/>
        </w:rPr>
        <w:t>Antecedentes</w:t>
      </w:r>
    </w:p>
    <w:p w:rsidR="00F946F6" w:rsidRPr="00F946F6" w:rsidRDefault="00F946F6" w:rsidP="00F946F6">
      <w:pPr>
        <w:pStyle w:val="Prrafodelista"/>
        <w:numPr>
          <w:ilvl w:val="0"/>
          <w:numId w:val="2"/>
        </w:numPr>
        <w:spacing w:after="0" w:line="288" w:lineRule="atLeast"/>
        <w:jc w:val="both"/>
        <w:textAlignment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Objeto del proyecto</w:t>
      </w:r>
    </w:p>
    <w:p w:rsidR="00D42CE0" w:rsidRDefault="00F946F6" w:rsidP="00F946F6">
      <w:pPr>
        <w:pStyle w:val="Prrafodelista"/>
        <w:numPr>
          <w:ilvl w:val="0"/>
          <w:numId w:val="2"/>
        </w:numPr>
        <w:spacing w:after="0" w:line="288" w:lineRule="atLeast"/>
        <w:jc w:val="both"/>
        <w:textAlignment w:val="center"/>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 xml:space="preserve">Contenido y alcance </w:t>
      </w:r>
      <w:r w:rsidRPr="00D42CE0">
        <w:rPr>
          <w:rFonts w:ascii="Times New Roman" w:eastAsia="Times New Roman" w:hAnsi="Times New Roman" w:cs="Times New Roman"/>
          <w:color w:val="000000"/>
          <w:sz w:val="24"/>
          <w:szCs w:val="24"/>
          <w:lang w:val="es-ES_tradnl" w:eastAsia="es-CO"/>
        </w:rPr>
        <w:t>del proyecto de ley</w:t>
      </w:r>
    </w:p>
    <w:p w:rsidR="00F946F6" w:rsidRDefault="00F946F6" w:rsidP="00F946F6">
      <w:pPr>
        <w:pStyle w:val="Prrafodelista"/>
        <w:numPr>
          <w:ilvl w:val="0"/>
          <w:numId w:val="2"/>
        </w:numPr>
        <w:spacing w:after="0" w:line="288" w:lineRule="atLeast"/>
        <w:jc w:val="both"/>
        <w:textAlignment w:val="center"/>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Argumentos de la exposición de motivos</w:t>
      </w:r>
    </w:p>
    <w:p w:rsidR="00F946F6" w:rsidRDefault="00F946F6" w:rsidP="00F946F6">
      <w:pPr>
        <w:pStyle w:val="Prrafodelista"/>
        <w:numPr>
          <w:ilvl w:val="0"/>
          <w:numId w:val="2"/>
        </w:numPr>
        <w:spacing w:after="0" w:line="288" w:lineRule="atLeast"/>
        <w:jc w:val="both"/>
        <w:textAlignment w:val="center"/>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Marco Normativo</w:t>
      </w:r>
    </w:p>
    <w:p w:rsidR="00F946F6" w:rsidRDefault="00D42CE0" w:rsidP="00F946F6">
      <w:pPr>
        <w:pStyle w:val="Prrafodelista"/>
        <w:numPr>
          <w:ilvl w:val="0"/>
          <w:numId w:val="2"/>
        </w:numPr>
        <w:spacing w:after="0" w:line="288" w:lineRule="atLeast"/>
        <w:jc w:val="both"/>
        <w:textAlignment w:val="center"/>
        <w:rPr>
          <w:rFonts w:ascii="Times New Roman" w:eastAsia="Times New Roman" w:hAnsi="Times New Roman" w:cs="Times New Roman"/>
          <w:color w:val="000000"/>
          <w:sz w:val="24"/>
          <w:szCs w:val="24"/>
          <w:lang w:val="es-ES_tradnl" w:eastAsia="es-CO"/>
        </w:rPr>
      </w:pPr>
      <w:r w:rsidRPr="00F946F6">
        <w:rPr>
          <w:rFonts w:ascii="Times New Roman" w:eastAsia="Times New Roman" w:hAnsi="Times New Roman" w:cs="Times New Roman"/>
          <w:color w:val="000000"/>
          <w:sz w:val="24"/>
          <w:szCs w:val="24"/>
          <w:lang w:val="es-ES_tradnl" w:eastAsia="es-CO"/>
        </w:rPr>
        <w:t> Proposición</w:t>
      </w:r>
    </w:p>
    <w:p w:rsidR="00D42CE0" w:rsidRPr="00F946F6" w:rsidRDefault="00D42CE0" w:rsidP="00F946F6">
      <w:pPr>
        <w:pStyle w:val="Prrafodelista"/>
        <w:numPr>
          <w:ilvl w:val="0"/>
          <w:numId w:val="2"/>
        </w:numPr>
        <w:spacing w:after="0" w:line="288" w:lineRule="atLeast"/>
        <w:jc w:val="both"/>
        <w:textAlignment w:val="center"/>
        <w:rPr>
          <w:rFonts w:ascii="Times New Roman" w:eastAsia="Times New Roman" w:hAnsi="Times New Roman" w:cs="Times New Roman"/>
          <w:color w:val="000000"/>
          <w:sz w:val="24"/>
          <w:szCs w:val="24"/>
          <w:lang w:val="es-ES_tradnl" w:eastAsia="es-CO"/>
        </w:rPr>
      </w:pPr>
      <w:r w:rsidRPr="00F946F6">
        <w:rPr>
          <w:rFonts w:ascii="Times New Roman" w:eastAsia="Times New Roman" w:hAnsi="Times New Roman" w:cs="Times New Roman"/>
          <w:color w:val="000000"/>
          <w:sz w:val="24"/>
          <w:szCs w:val="24"/>
          <w:lang w:val="es-ES_tradnl" w:eastAsia="es-CO"/>
        </w:rPr>
        <w:t>Texto Propuesto para Primer Debate en Cámara</w:t>
      </w:r>
    </w:p>
    <w:p w:rsidR="00D42CE0" w:rsidRDefault="00D42CE0" w:rsidP="00D42CE0">
      <w:pPr>
        <w:spacing w:line="276" w:lineRule="auto"/>
        <w:rPr>
          <w:rFonts w:ascii="Times New Roman" w:hAnsi="Times New Roman" w:cs="Times New Roman"/>
          <w:b/>
          <w:bCs/>
          <w:sz w:val="24"/>
          <w:szCs w:val="24"/>
        </w:rPr>
      </w:pPr>
    </w:p>
    <w:p w:rsidR="00F946F6" w:rsidRDefault="00F946F6" w:rsidP="00D42CE0">
      <w:pPr>
        <w:spacing w:line="276" w:lineRule="auto"/>
        <w:rPr>
          <w:rFonts w:ascii="Times New Roman" w:hAnsi="Times New Roman" w:cs="Times New Roman"/>
          <w:b/>
          <w:bCs/>
          <w:sz w:val="24"/>
          <w:szCs w:val="24"/>
        </w:rPr>
      </w:pPr>
    </w:p>
    <w:p w:rsidR="00223A1C" w:rsidRPr="001F6561" w:rsidRDefault="00223A1C" w:rsidP="006E2771">
      <w:pPr>
        <w:spacing w:line="276" w:lineRule="auto"/>
        <w:jc w:val="both"/>
        <w:rPr>
          <w:rFonts w:ascii="Times New Roman" w:hAnsi="Times New Roman" w:cs="Times New Roman"/>
          <w:b/>
          <w:sz w:val="24"/>
          <w:szCs w:val="24"/>
        </w:rPr>
      </w:pPr>
    </w:p>
    <w:p w:rsidR="00223A1C" w:rsidRPr="009016D3" w:rsidRDefault="00223A1C" w:rsidP="009016D3">
      <w:pPr>
        <w:pStyle w:val="Prrafodelista"/>
        <w:numPr>
          <w:ilvl w:val="0"/>
          <w:numId w:val="3"/>
        </w:numPr>
        <w:spacing w:line="276" w:lineRule="auto"/>
        <w:jc w:val="both"/>
        <w:rPr>
          <w:rFonts w:ascii="Times New Roman" w:hAnsi="Times New Roman" w:cs="Times New Roman"/>
          <w:b/>
          <w:sz w:val="24"/>
          <w:szCs w:val="24"/>
        </w:rPr>
      </w:pPr>
      <w:r w:rsidRPr="009016D3">
        <w:rPr>
          <w:rFonts w:ascii="Times New Roman" w:hAnsi="Times New Roman" w:cs="Times New Roman"/>
          <w:b/>
          <w:sz w:val="24"/>
          <w:szCs w:val="24"/>
        </w:rPr>
        <w:lastRenderedPageBreak/>
        <w:t>A</w:t>
      </w:r>
      <w:r w:rsidR="001F6561" w:rsidRPr="009016D3">
        <w:rPr>
          <w:rFonts w:ascii="Times New Roman" w:hAnsi="Times New Roman" w:cs="Times New Roman"/>
          <w:b/>
          <w:sz w:val="24"/>
          <w:szCs w:val="24"/>
        </w:rPr>
        <w:t>NTECEDENTES</w:t>
      </w:r>
    </w:p>
    <w:p w:rsidR="00223A1C" w:rsidRPr="001F6561" w:rsidRDefault="00223A1C" w:rsidP="006E2771">
      <w:pPr>
        <w:spacing w:line="276" w:lineRule="auto"/>
        <w:jc w:val="both"/>
        <w:rPr>
          <w:rFonts w:ascii="Times New Roman" w:hAnsi="Times New Roman" w:cs="Times New Roman"/>
          <w:sz w:val="24"/>
          <w:szCs w:val="24"/>
        </w:rPr>
      </w:pPr>
      <w:r w:rsidRPr="001F6561">
        <w:rPr>
          <w:rFonts w:ascii="Times New Roman" w:hAnsi="Times New Roman" w:cs="Times New Roman"/>
          <w:sz w:val="24"/>
          <w:szCs w:val="24"/>
        </w:rPr>
        <w:t>El Proyecto de Ley 183 de 2017 Cámara “Por la cual se establecen estímulos laborales para los estudiantes del nivel profesional, tecnológico y técnico profesional con los mayores puntajes en el Examen de Calidad para la Educación Superior (ECAES) y se dictan otras disposiciones”</w:t>
      </w:r>
      <w:r w:rsidR="00982A77">
        <w:rPr>
          <w:rFonts w:ascii="Times New Roman" w:hAnsi="Times New Roman" w:cs="Times New Roman"/>
          <w:sz w:val="24"/>
          <w:szCs w:val="24"/>
        </w:rPr>
        <w:t>,</w:t>
      </w:r>
      <w:r w:rsidRPr="001F6561">
        <w:rPr>
          <w:rFonts w:ascii="Times New Roman" w:hAnsi="Times New Roman" w:cs="Times New Roman"/>
          <w:sz w:val="24"/>
          <w:szCs w:val="24"/>
        </w:rPr>
        <w:t xml:space="preserve"> es de autoría de los honorables congresistas, Oscar Hurtado Pérez y Luis Horacio Gallón Arango. Dicha iniciativa fue radicada ante la Secretaría General de la Cámara de Representantes el 1 de noviembre de 2017 y publicada en la Gaceta del Congreso</w:t>
      </w:r>
      <w:r w:rsidR="001F6561" w:rsidRPr="001F6561">
        <w:rPr>
          <w:sz w:val="24"/>
          <w:szCs w:val="24"/>
        </w:rPr>
        <w:t xml:space="preserve"> </w:t>
      </w:r>
      <w:r w:rsidR="001F6561" w:rsidRPr="001F6561">
        <w:rPr>
          <w:rFonts w:ascii="Times New Roman" w:hAnsi="Times New Roman" w:cs="Times New Roman"/>
          <w:sz w:val="24"/>
          <w:szCs w:val="24"/>
        </w:rPr>
        <w:t xml:space="preserve">número 1025 de 2017. </w:t>
      </w:r>
    </w:p>
    <w:p w:rsidR="001F6561" w:rsidRPr="001F6561" w:rsidRDefault="001F6561" w:rsidP="006E2771">
      <w:pPr>
        <w:spacing w:line="276" w:lineRule="auto"/>
        <w:jc w:val="both"/>
        <w:rPr>
          <w:rFonts w:ascii="Times New Roman" w:hAnsi="Times New Roman" w:cs="Times New Roman"/>
          <w:sz w:val="24"/>
          <w:szCs w:val="24"/>
        </w:rPr>
      </w:pPr>
      <w:r w:rsidRPr="001F6561">
        <w:rPr>
          <w:rFonts w:ascii="Times New Roman" w:hAnsi="Times New Roman" w:cs="Times New Roman"/>
          <w:sz w:val="24"/>
          <w:szCs w:val="24"/>
        </w:rPr>
        <w:t xml:space="preserve">Una vez repartido el proyecto de ley para conocimiento de la Comisión Séptima Constitucional Permanente, el 22 de noviembre de 2017, la Mesa Directiva de esta célula legislativa </w:t>
      </w:r>
      <w:r>
        <w:rPr>
          <w:rFonts w:ascii="Times New Roman" w:hAnsi="Times New Roman" w:cs="Times New Roman"/>
          <w:sz w:val="24"/>
          <w:szCs w:val="24"/>
        </w:rPr>
        <w:t xml:space="preserve">designó como ponente único </w:t>
      </w:r>
      <w:r w:rsidRPr="001F6561">
        <w:rPr>
          <w:rFonts w:ascii="Times New Roman" w:hAnsi="Times New Roman" w:cs="Times New Roman"/>
          <w:sz w:val="24"/>
          <w:szCs w:val="24"/>
          <w:lang w:val="es-ES_tradnl"/>
        </w:rPr>
        <w:t>para primer debate en Comisión</w:t>
      </w:r>
      <w:r>
        <w:rPr>
          <w:rFonts w:ascii="Times New Roman" w:hAnsi="Times New Roman" w:cs="Times New Roman"/>
          <w:sz w:val="24"/>
          <w:szCs w:val="24"/>
        </w:rPr>
        <w:t xml:space="preserve"> al honorable Representante Oscar Hurtado Pérez. </w:t>
      </w:r>
    </w:p>
    <w:p w:rsidR="00982A77" w:rsidRPr="009016D3" w:rsidRDefault="00982A77" w:rsidP="009016D3">
      <w:pPr>
        <w:pStyle w:val="Prrafodelista"/>
        <w:numPr>
          <w:ilvl w:val="0"/>
          <w:numId w:val="3"/>
        </w:numPr>
        <w:spacing w:line="276" w:lineRule="auto"/>
        <w:jc w:val="both"/>
        <w:rPr>
          <w:rFonts w:ascii="Times New Roman" w:hAnsi="Times New Roman" w:cs="Times New Roman"/>
          <w:b/>
          <w:bCs/>
          <w:color w:val="000000"/>
          <w:sz w:val="24"/>
          <w:szCs w:val="24"/>
          <w:lang w:val="es-ES_tradnl"/>
        </w:rPr>
      </w:pPr>
      <w:r w:rsidRPr="009016D3">
        <w:rPr>
          <w:rFonts w:ascii="Times New Roman" w:hAnsi="Times New Roman" w:cs="Times New Roman"/>
          <w:b/>
          <w:bCs/>
          <w:color w:val="000000"/>
          <w:sz w:val="24"/>
          <w:szCs w:val="24"/>
          <w:lang w:val="es-ES_tradnl"/>
        </w:rPr>
        <w:t>OBJETO DEL PROYECTO DE LEY</w:t>
      </w:r>
    </w:p>
    <w:p w:rsidR="006E2771" w:rsidRPr="006E2771" w:rsidRDefault="006E2771" w:rsidP="006E2771">
      <w:pPr>
        <w:spacing w:line="276" w:lineRule="auto"/>
        <w:jc w:val="both"/>
        <w:rPr>
          <w:rFonts w:ascii="Times New Roman" w:hAnsi="Times New Roman" w:cs="Times New Roman"/>
          <w:bCs/>
          <w:color w:val="000000"/>
          <w:sz w:val="24"/>
          <w:szCs w:val="24"/>
          <w:lang w:val="es-ES_tradnl"/>
        </w:rPr>
      </w:pPr>
      <w:r w:rsidRPr="006E2771">
        <w:rPr>
          <w:rFonts w:ascii="Times New Roman" w:hAnsi="Times New Roman" w:cs="Times New Roman"/>
          <w:bCs/>
          <w:color w:val="000000"/>
          <w:sz w:val="24"/>
          <w:szCs w:val="24"/>
          <w:lang w:val="es-ES_tradnl"/>
        </w:rPr>
        <w:t>El presente proyecto tiene como objeto disponer estímulos laborales para los estudiantes del nivel profesional, tecnológico y técnico profesional con los  mayores puntajes en el Examen de Calidad para la Educación Superior (ECAES), desde los gobiernos central, departamental y municipal, con énfasis fundamental en la Comisión Nacional de Servicio Civil (CNSC), de cara a proveer cargos públicos a  los estudiantes con los mayores puntajes en el Examen de Calidad para la Educación Superior  (ECAES).</w:t>
      </w:r>
    </w:p>
    <w:p w:rsidR="009E55C0" w:rsidRPr="00982A77" w:rsidRDefault="001F6561" w:rsidP="009016D3">
      <w:pPr>
        <w:pStyle w:val="Prrafodelista"/>
        <w:numPr>
          <w:ilvl w:val="0"/>
          <w:numId w:val="3"/>
        </w:numPr>
        <w:spacing w:line="276" w:lineRule="auto"/>
        <w:jc w:val="both"/>
        <w:rPr>
          <w:rFonts w:ascii="Times New Roman" w:hAnsi="Times New Roman" w:cs="Times New Roman"/>
          <w:b/>
          <w:bCs/>
          <w:color w:val="000000"/>
          <w:sz w:val="24"/>
          <w:szCs w:val="24"/>
          <w:lang w:val="es-ES_tradnl"/>
        </w:rPr>
      </w:pPr>
      <w:r w:rsidRPr="00982A77">
        <w:rPr>
          <w:rFonts w:ascii="Times New Roman" w:hAnsi="Times New Roman" w:cs="Times New Roman"/>
          <w:b/>
          <w:bCs/>
          <w:color w:val="000000"/>
          <w:spacing w:val="-4"/>
          <w:sz w:val="24"/>
          <w:szCs w:val="24"/>
          <w:lang w:val="es-ES_tradnl"/>
        </w:rPr>
        <w:t>CONTENIDO Y ALCANCE DEL PROYECTO</w:t>
      </w:r>
      <w:r w:rsidRPr="00982A77">
        <w:rPr>
          <w:rFonts w:ascii="Times New Roman" w:hAnsi="Times New Roman" w:cs="Times New Roman"/>
          <w:b/>
          <w:bCs/>
          <w:color w:val="000000"/>
          <w:sz w:val="24"/>
          <w:szCs w:val="24"/>
          <w:lang w:val="es-ES_tradnl"/>
        </w:rPr>
        <w:t> DE LEY</w:t>
      </w:r>
    </w:p>
    <w:p w:rsidR="00982A77" w:rsidRDefault="00982A77" w:rsidP="006E2771">
      <w:pPr>
        <w:spacing w:line="276" w:lineRule="auto"/>
        <w:jc w:val="both"/>
        <w:rPr>
          <w:rFonts w:ascii="Times New Roman" w:hAnsi="Times New Roman" w:cs="Times New Roman"/>
          <w:sz w:val="24"/>
          <w:szCs w:val="24"/>
        </w:rPr>
      </w:pPr>
      <w:r w:rsidRPr="00982A77">
        <w:rPr>
          <w:rFonts w:ascii="Times New Roman" w:hAnsi="Times New Roman" w:cs="Times New Roman"/>
          <w:sz w:val="24"/>
          <w:szCs w:val="24"/>
        </w:rPr>
        <w:t>El presente proyecto de ley consta de seis (6) artículos incluido el de la vigencia.</w:t>
      </w:r>
    </w:p>
    <w:p w:rsidR="00982A77" w:rsidRDefault="00982A77" w:rsidP="006E27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Pr="00982A77">
        <w:rPr>
          <w:rFonts w:ascii="Times New Roman" w:hAnsi="Times New Roman" w:cs="Times New Roman"/>
          <w:b/>
          <w:sz w:val="24"/>
          <w:szCs w:val="24"/>
        </w:rPr>
        <w:t>artículo (1)</w:t>
      </w:r>
      <w:r>
        <w:rPr>
          <w:rFonts w:ascii="Times New Roman" w:hAnsi="Times New Roman" w:cs="Times New Roman"/>
          <w:sz w:val="24"/>
          <w:szCs w:val="24"/>
        </w:rPr>
        <w:t xml:space="preserve"> se ordena que el gobierno nacional </w:t>
      </w:r>
      <w:r w:rsidR="007C33F6">
        <w:rPr>
          <w:rFonts w:ascii="Times New Roman" w:hAnsi="Times New Roman" w:cs="Times New Roman"/>
          <w:sz w:val="24"/>
          <w:szCs w:val="24"/>
        </w:rPr>
        <w:t xml:space="preserve"> disponga </w:t>
      </w:r>
      <w:r>
        <w:rPr>
          <w:rFonts w:ascii="Times New Roman" w:hAnsi="Times New Roman" w:cs="Times New Roman"/>
          <w:sz w:val="24"/>
          <w:szCs w:val="24"/>
        </w:rPr>
        <w:t xml:space="preserve">100 cargos a nivel profesional, 100 a nivel tecnológico y 100 a nivel técnico para </w:t>
      </w:r>
      <w:r w:rsidRPr="00982A77">
        <w:rPr>
          <w:rFonts w:ascii="Times New Roman" w:hAnsi="Times New Roman" w:cs="Times New Roman"/>
          <w:sz w:val="24"/>
          <w:szCs w:val="24"/>
        </w:rPr>
        <w:t>los estudiantes con los mayores puntajes en el Examen de Calidad para la Educación Superior (ECAES).</w:t>
      </w:r>
      <w:r>
        <w:rPr>
          <w:rFonts w:ascii="Times New Roman" w:hAnsi="Times New Roman" w:cs="Times New Roman"/>
          <w:sz w:val="24"/>
          <w:szCs w:val="24"/>
        </w:rPr>
        <w:t xml:space="preserve"> </w:t>
      </w:r>
      <w:r w:rsidRPr="006E2771">
        <w:rPr>
          <w:rFonts w:ascii="Times New Roman" w:hAnsi="Times New Roman" w:cs="Times New Roman"/>
          <w:sz w:val="24"/>
          <w:szCs w:val="24"/>
        </w:rPr>
        <w:t>En el</w:t>
      </w:r>
      <w:r w:rsidRPr="006E2771">
        <w:rPr>
          <w:rFonts w:ascii="Times New Roman" w:hAnsi="Times New Roman" w:cs="Times New Roman"/>
          <w:b/>
          <w:sz w:val="24"/>
          <w:szCs w:val="24"/>
        </w:rPr>
        <w:t xml:space="preserve"> artículo (2)</w:t>
      </w:r>
      <w:r w:rsidR="006E2771">
        <w:rPr>
          <w:rFonts w:ascii="Times New Roman" w:hAnsi="Times New Roman" w:cs="Times New Roman"/>
          <w:b/>
          <w:sz w:val="24"/>
          <w:szCs w:val="24"/>
        </w:rPr>
        <w:t xml:space="preserve"> </w:t>
      </w:r>
      <w:r w:rsidR="006E2771" w:rsidRPr="006E2771">
        <w:rPr>
          <w:rFonts w:ascii="Times New Roman" w:hAnsi="Times New Roman" w:cs="Times New Roman"/>
          <w:sz w:val="24"/>
          <w:szCs w:val="24"/>
        </w:rPr>
        <w:t xml:space="preserve">se ordena que </w:t>
      </w:r>
      <w:r w:rsidR="006E2771">
        <w:rPr>
          <w:rFonts w:ascii="Times New Roman" w:hAnsi="Times New Roman" w:cs="Times New Roman"/>
          <w:sz w:val="24"/>
          <w:szCs w:val="24"/>
        </w:rPr>
        <w:t>la entidad departamental</w:t>
      </w:r>
      <w:r w:rsidR="006E2771" w:rsidRPr="006E2771">
        <w:rPr>
          <w:rFonts w:ascii="Times New Roman" w:hAnsi="Times New Roman" w:cs="Times New Roman"/>
          <w:sz w:val="24"/>
          <w:szCs w:val="24"/>
        </w:rPr>
        <w:t xml:space="preserve"> </w:t>
      </w:r>
      <w:r w:rsidR="007C33F6">
        <w:rPr>
          <w:rFonts w:ascii="Times New Roman" w:hAnsi="Times New Roman" w:cs="Times New Roman"/>
          <w:sz w:val="24"/>
          <w:szCs w:val="24"/>
        </w:rPr>
        <w:t>disponga</w:t>
      </w:r>
      <w:r w:rsidR="006E2771">
        <w:rPr>
          <w:rFonts w:ascii="Times New Roman" w:hAnsi="Times New Roman" w:cs="Times New Roman"/>
          <w:sz w:val="24"/>
          <w:szCs w:val="24"/>
        </w:rPr>
        <w:t xml:space="preserve"> 20 cargos a nivel profesional, 20 a nivel tecnológico y 20</w:t>
      </w:r>
      <w:r w:rsidR="006E2771" w:rsidRPr="006E2771">
        <w:rPr>
          <w:rFonts w:ascii="Times New Roman" w:hAnsi="Times New Roman" w:cs="Times New Roman"/>
          <w:sz w:val="24"/>
          <w:szCs w:val="24"/>
        </w:rPr>
        <w:t xml:space="preserve"> a nivel técnico para los estudiantes con los mayores puntajes en el Examen de Calidad para la Educación Superior (ECAES).</w:t>
      </w:r>
      <w:r w:rsidR="006E2771">
        <w:rPr>
          <w:rFonts w:ascii="Times New Roman" w:hAnsi="Times New Roman" w:cs="Times New Roman"/>
          <w:sz w:val="24"/>
          <w:szCs w:val="24"/>
        </w:rPr>
        <w:t xml:space="preserve"> En el </w:t>
      </w:r>
      <w:r w:rsidR="006E2771" w:rsidRPr="007C33F6">
        <w:rPr>
          <w:rFonts w:ascii="Times New Roman" w:hAnsi="Times New Roman" w:cs="Times New Roman"/>
          <w:b/>
          <w:sz w:val="24"/>
          <w:szCs w:val="24"/>
        </w:rPr>
        <w:t>artículo (3)</w:t>
      </w:r>
      <w:r w:rsidR="006E2771">
        <w:rPr>
          <w:rFonts w:ascii="Times New Roman" w:hAnsi="Times New Roman" w:cs="Times New Roman"/>
          <w:sz w:val="24"/>
          <w:szCs w:val="24"/>
        </w:rPr>
        <w:t xml:space="preserve"> </w:t>
      </w:r>
      <w:r w:rsidR="006E2771" w:rsidRPr="006E2771">
        <w:rPr>
          <w:rFonts w:ascii="Times New Roman" w:hAnsi="Times New Roman" w:cs="Times New Roman"/>
          <w:sz w:val="24"/>
          <w:szCs w:val="24"/>
        </w:rPr>
        <w:t>se</w:t>
      </w:r>
      <w:r w:rsidR="006E2771">
        <w:rPr>
          <w:rFonts w:ascii="Times New Roman" w:hAnsi="Times New Roman" w:cs="Times New Roman"/>
          <w:sz w:val="24"/>
          <w:szCs w:val="24"/>
        </w:rPr>
        <w:t xml:space="preserve"> le</w:t>
      </w:r>
      <w:r w:rsidR="006E2771" w:rsidRPr="006E2771">
        <w:rPr>
          <w:rFonts w:ascii="Times New Roman" w:hAnsi="Times New Roman" w:cs="Times New Roman"/>
          <w:sz w:val="24"/>
          <w:szCs w:val="24"/>
        </w:rPr>
        <w:t xml:space="preserve"> ordena </w:t>
      </w:r>
      <w:r w:rsidR="006E2771">
        <w:rPr>
          <w:rFonts w:ascii="Times New Roman" w:hAnsi="Times New Roman" w:cs="Times New Roman"/>
          <w:sz w:val="24"/>
          <w:szCs w:val="24"/>
        </w:rPr>
        <w:t xml:space="preserve"> a las entidades municipales con más de 50.000 habitantes </w:t>
      </w:r>
      <w:r w:rsidR="007C33F6">
        <w:rPr>
          <w:rFonts w:ascii="Times New Roman" w:hAnsi="Times New Roman" w:cs="Times New Roman"/>
          <w:sz w:val="24"/>
          <w:szCs w:val="24"/>
        </w:rPr>
        <w:t>que dispongan de</w:t>
      </w:r>
      <w:r w:rsidR="007C33F6" w:rsidRPr="007C33F6">
        <w:rPr>
          <w:rFonts w:ascii="Times New Roman" w:hAnsi="Times New Roman" w:cs="Times New Roman"/>
          <w:sz w:val="24"/>
          <w:szCs w:val="24"/>
        </w:rPr>
        <w:t xml:space="preserve"> 20 cargos a nivel profesional, 20 a nivel tecnológico y 20 a nivel técnico para los estudiantes con los mayores puntajes en el Examen de Calidad para la Educación Superior (ECAES).</w:t>
      </w:r>
      <w:r w:rsidR="007C33F6">
        <w:rPr>
          <w:rFonts w:ascii="Times New Roman" w:hAnsi="Times New Roman" w:cs="Times New Roman"/>
          <w:sz w:val="24"/>
          <w:szCs w:val="24"/>
        </w:rPr>
        <w:t xml:space="preserve"> En el </w:t>
      </w:r>
      <w:r w:rsidR="007C33F6" w:rsidRPr="007C33F6">
        <w:rPr>
          <w:rFonts w:ascii="Times New Roman" w:hAnsi="Times New Roman" w:cs="Times New Roman"/>
          <w:b/>
          <w:sz w:val="24"/>
          <w:szCs w:val="24"/>
        </w:rPr>
        <w:t>artículo (4)</w:t>
      </w:r>
      <w:r w:rsidR="007C33F6">
        <w:rPr>
          <w:rFonts w:ascii="Times New Roman" w:hAnsi="Times New Roman" w:cs="Times New Roman"/>
          <w:sz w:val="24"/>
          <w:szCs w:val="24"/>
        </w:rPr>
        <w:t xml:space="preserve"> se dispone que la Comisión Nacional del Servicio civil tendrá en cuenta </w:t>
      </w:r>
      <w:r w:rsidR="00E94B97">
        <w:rPr>
          <w:rFonts w:ascii="Times New Roman" w:hAnsi="Times New Roman" w:cs="Times New Roman"/>
          <w:sz w:val="24"/>
          <w:szCs w:val="24"/>
        </w:rPr>
        <w:t xml:space="preserve">y con preferencia a los mayores puntajes ECAES. En el </w:t>
      </w:r>
      <w:r w:rsidR="00E94B97" w:rsidRPr="00E94B97">
        <w:rPr>
          <w:rFonts w:ascii="Times New Roman" w:hAnsi="Times New Roman" w:cs="Times New Roman"/>
          <w:b/>
          <w:sz w:val="24"/>
          <w:szCs w:val="24"/>
        </w:rPr>
        <w:t xml:space="preserve">artículo (5) </w:t>
      </w:r>
      <w:r w:rsidR="00E94B97">
        <w:rPr>
          <w:rFonts w:ascii="Times New Roman" w:hAnsi="Times New Roman" w:cs="Times New Roman"/>
          <w:sz w:val="24"/>
          <w:szCs w:val="24"/>
        </w:rPr>
        <w:t>se dispone que los cargos tendrán una duración de 1 año.</w:t>
      </w:r>
      <w:r w:rsidR="00A97E45">
        <w:rPr>
          <w:rFonts w:ascii="Times New Roman" w:hAnsi="Times New Roman" w:cs="Times New Roman"/>
          <w:sz w:val="24"/>
          <w:szCs w:val="24"/>
        </w:rPr>
        <w:t xml:space="preserve"> En el </w:t>
      </w:r>
      <w:r w:rsidR="00A97E45" w:rsidRPr="00A97E45">
        <w:rPr>
          <w:rFonts w:ascii="Times New Roman" w:hAnsi="Times New Roman" w:cs="Times New Roman"/>
          <w:b/>
          <w:sz w:val="24"/>
          <w:szCs w:val="24"/>
        </w:rPr>
        <w:t>artículo (6)</w:t>
      </w:r>
      <w:r w:rsidR="00A97E45">
        <w:rPr>
          <w:rFonts w:ascii="Times New Roman" w:hAnsi="Times New Roman" w:cs="Times New Roman"/>
          <w:sz w:val="24"/>
          <w:szCs w:val="24"/>
        </w:rPr>
        <w:t xml:space="preserve"> se da la vigencia y derogatorias.</w:t>
      </w:r>
    </w:p>
    <w:p w:rsidR="00A97E45" w:rsidRPr="00DF27FF" w:rsidRDefault="00A97E45" w:rsidP="009016D3">
      <w:pPr>
        <w:pStyle w:val="Prrafodelista"/>
        <w:numPr>
          <w:ilvl w:val="0"/>
          <w:numId w:val="3"/>
        </w:numPr>
        <w:spacing w:line="276" w:lineRule="auto"/>
        <w:jc w:val="both"/>
        <w:rPr>
          <w:rFonts w:ascii="Times New Roman" w:hAnsi="Times New Roman" w:cs="Times New Roman"/>
          <w:b/>
          <w:sz w:val="24"/>
          <w:szCs w:val="24"/>
        </w:rPr>
      </w:pPr>
      <w:r w:rsidRPr="00DF27FF">
        <w:rPr>
          <w:rFonts w:ascii="Times New Roman" w:hAnsi="Times New Roman" w:cs="Times New Roman"/>
          <w:b/>
          <w:sz w:val="24"/>
          <w:szCs w:val="24"/>
        </w:rPr>
        <w:t>ARGUMENTOS DE LA EXPOSICIÓN DE MOTIVOS</w:t>
      </w:r>
    </w:p>
    <w:p w:rsidR="00DF27FF" w:rsidRPr="00DF27FF" w:rsidRDefault="00DF27FF" w:rsidP="00DF27FF">
      <w:pPr>
        <w:spacing w:after="200" w:line="276" w:lineRule="auto"/>
        <w:jc w:val="both"/>
        <w:rPr>
          <w:rFonts w:ascii="Times New Roman" w:eastAsia="Calibri" w:hAnsi="Times New Roman" w:cs="Times New Roman"/>
          <w:sz w:val="24"/>
          <w:szCs w:val="24"/>
        </w:rPr>
      </w:pPr>
      <w:r w:rsidRPr="00A97E45">
        <w:rPr>
          <w:rFonts w:ascii="Times New Roman" w:eastAsia="Calibri" w:hAnsi="Times New Roman" w:cs="Times New Roman"/>
          <w:sz w:val="24"/>
          <w:szCs w:val="24"/>
        </w:rPr>
        <w:t xml:space="preserve">Es deber del Estado garantizar el derecho al trabajo para todos los ciudadanos. Ese fin esencial del Estado Social de Derecho garantiza en una mayor medida que sea el mismo </w:t>
      </w:r>
      <w:r w:rsidRPr="00A97E45">
        <w:rPr>
          <w:rFonts w:ascii="Times New Roman" w:eastAsia="Calibri" w:hAnsi="Times New Roman" w:cs="Times New Roman"/>
          <w:sz w:val="24"/>
          <w:szCs w:val="24"/>
        </w:rPr>
        <w:lastRenderedPageBreak/>
        <w:t>Estado quien suministre de manera reglamentaria cargos</w:t>
      </w:r>
      <w:r>
        <w:rPr>
          <w:rFonts w:ascii="Times New Roman" w:eastAsia="Calibri" w:hAnsi="Times New Roman" w:cs="Times New Roman"/>
          <w:sz w:val="24"/>
          <w:szCs w:val="24"/>
        </w:rPr>
        <w:t xml:space="preserve"> para determinadas </w:t>
      </w:r>
      <w:r w:rsidRPr="00A97E45">
        <w:rPr>
          <w:rFonts w:ascii="Times New Roman" w:eastAsia="Calibri" w:hAnsi="Times New Roman" w:cs="Times New Roman"/>
          <w:sz w:val="24"/>
          <w:szCs w:val="24"/>
        </w:rPr>
        <w:t>personas,</w:t>
      </w:r>
      <w:r>
        <w:rPr>
          <w:rFonts w:ascii="Times New Roman" w:eastAsia="Calibri" w:hAnsi="Times New Roman" w:cs="Times New Roman"/>
          <w:sz w:val="24"/>
          <w:szCs w:val="24"/>
        </w:rPr>
        <w:t xml:space="preserve"> en este caso según sus logros,</w:t>
      </w:r>
      <w:r w:rsidRPr="00A97E45">
        <w:rPr>
          <w:rFonts w:ascii="Times New Roman" w:eastAsia="Calibri" w:hAnsi="Times New Roman" w:cs="Times New Roman"/>
          <w:sz w:val="24"/>
          <w:szCs w:val="24"/>
        </w:rPr>
        <w:t xml:space="preserve"> atendiendo a los requerimientos de cada uno de los organismos o entidades que permiten el funcionamiento estatal. </w:t>
      </w:r>
    </w:p>
    <w:p w:rsidR="00A97E45" w:rsidRPr="00A97E45" w:rsidRDefault="00A97E45" w:rsidP="00DF27FF">
      <w:pPr>
        <w:spacing w:before="100" w:beforeAutospacing="1" w:after="100" w:afterAutospacing="1" w:line="276" w:lineRule="auto"/>
        <w:jc w:val="both"/>
        <w:rPr>
          <w:rFonts w:ascii="Times New Roman" w:eastAsia="Times New Roman" w:hAnsi="Times New Roman" w:cs="Times New Roman"/>
          <w:sz w:val="24"/>
          <w:szCs w:val="24"/>
          <w:lang w:eastAsia="es-CO"/>
        </w:rPr>
      </w:pPr>
      <w:r w:rsidRPr="00A97E45">
        <w:rPr>
          <w:rFonts w:ascii="Times New Roman" w:eastAsia="Times New Roman" w:hAnsi="Times New Roman" w:cs="Times New Roman"/>
          <w:sz w:val="24"/>
          <w:szCs w:val="24"/>
          <w:lang w:eastAsia="es-CO"/>
        </w:rPr>
        <w:t>Si bien</w:t>
      </w:r>
      <w:r w:rsidR="008609E0">
        <w:rPr>
          <w:rFonts w:ascii="Times New Roman" w:eastAsia="Times New Roman" w:hAnsi="Times New Roman" w:cs="Times New Roman"/>
          <w:sz w:val="24"/>
          <w:szCs w:val="24"/>
          <w:lang w:eastAsia="es-CO"/>
        </w:rPr>
        <w:t>,</w:t>
      </w:r>
      <w:r w:rsidRPr="00A97E45">
        <w:rPr>
          <w:rFonts w:ascii="Times New Roman" w:eastAsia="Times New Roman" w:hAnsi="Times New Roman" w:cs="Times New Roman"/>
          <w:sz w:val="24"/>
          <w:szCs w:val="24"/>
          <w:lang w:eastAsia="es-CO"/>
        </w:rPr>
        <w:t xml:space="preserve"> el Decreto 3963 de 2009</w:t>
      </w:r>
      <w:r w:rsidR="008609E0">
        <w:rPr>
          <w:rStyle w:val="Refdenotaalpie"/>
          <w:rFonts w:ascii="Times New Roman" w:eastAsia="Times New Roman" w:hAnsi="Times New Roman" w:cs="Times New Roman"/>
          <w:sz w:val="24"/>
          <w:szCs w:val="24"/>
          <w:lang w:eastAsia="es-CO"/>
        </w:rPr>
        <w:footnoteReference w:id="1"/>
      </w:r>
      <w:r w:rsidRPr="00A97E45">
        <w:rPr>
          <w:rFonts w:ascii="Times New Roman" w:eastAsia="Times New Roman" w:hAnsi="Times New Roman" w:cs="Times New Roman"/>
          <w:sz w:val="24"/>
          <w:szCs w:val="24"/>
          <w:lang w:eastAsia="es-CO"/>
        </w:rPr>
        <w:t xml:space="preserve"> </w:t>
      </w:r>
      <w:r w:rsidR="008609E0">
        <w:rPr>
          <w:rFonts w:ascii="Times New Roman" w:eastAsia="Times New Roman" w:hAnsi="Times New Roman" w:cs="Times New Roman"/>
          <w:sz w:val="24"/>
          <w:szCs w:val="24"/>
          <w:lang w:eastAsia="es-CO"/>
        </w:rPr>
        <w:t>reconoce estímulos</w:t>
      </w:r>
      <w:r w:rsidRPr="00A97E45">
        <w:rPr>
          <w:rFonts w:ascii="Times New Roman" w:eastAsia="Times New Roman" w:hAnsi="Times New Roman" w:cs="Times New Roman"/>
          <w:sz w:val="24"/>
          <w:szCs w:val="24"/>
          <w:lang w:eastAsia="es-CO"/>
        </w:rPr>
        <w:t xml:space="preserve"> para los estudiantes con los mejores resultados</w:t>
      </w:r>
      <w:r w:rsidR="008609E0">
        <w:rPr>
          <w:rFonts w:ascii="Times New Roman" w:eastAsia="Times New Roman" w:hAnsi="Times New Roman" w:cs="Times New Roman"/>
          <w:sz w:val="24"/>
          <w:szCs w:val="24"/>
          <w:lang w:eastAsia="es-CO"/>
        </w:rPr>
        <w:t xml:space="preserve"> en el </w:t>
      </w:r>
      <w:r w:rsidR="008609E0" w:rsidRPr="008609E0">
        <w:rPr>
          <w:rFonts w:ascii="Times New Roman" w:eastAsia="Times New Roman" w:hAnsi="Times New Roman" w:cs="Times New Roman"/>
          <w:sz w:val="24"/>
          <w:szCs w:val="24"/>
          <w:lang w:eastAsia="es-CO"/>
        </w:rPr>
        <w:t>Examen de Calidad para la Educación Superior (ECAES)</w:t>
      </w:r>
      <w:r w:rsidR="008609E0">
        <w:rPr>
          <w:rFonts w:ascii="Times New Roman" w:eastAsia="Times New Roman" w:hAnsi="Times New Roman" w:cs="Times New Roman"/>
          <w:sz w:val="24"/>
          <w:szCs w:val="24"/>
          <w:lang w:eastAsia="es-CO"/>
        </w:rPr>
        <w:t>, estos estímulos se han quedado cortos, ya que no han tenido en cuenta incentivos laborales que premien</w:t>
      </w:r>
      <w:r w:rsidR="00276E1E">
        <w:rPr>
          <w:rFonts w:ascii="Times New Roman" w:eastAsia="Times New Roman" w:hAnsi="Times New Roman" w:cs="Times New Roman"/>
          <w:sz w:val="24"/>
          <w:szCs w:val="24"/>
          <w:lang w:eastAsia="es-CO"/>
        </w:rPr>
        <w:t xml:space="preserve"> el desempeño académico. Teniendo en cuenta que al salir de la academia,</w:t>
      </w:r>
      <w:r w:rsidR="00276E1E" w:rsidRPr="00A97E45">
        <w:rPr>
          <w:rFonts w:ascii="Times New Roman" w:eastAsia="Times New Roman" w:hAnsi="Times New Roman" w:cs="Times New Roman"/>
          <w:sz w:val="24"/>
          <w:szCs w:val="24"/>
          <w:lang w:eastAsia="es-CO"/>
        </w:rPr>
        <w:t xml:space="preserve"> </w:t>
      </w:r>
      <w:r w:rsidRPr="00A97E45">
        <w:rPr>
          <w:rFonts w:ascii="Times New Roman" w:eastAsia="Times New Roman" w:hAnsi="Times New Roman" w:cs="Times New Roman"/>
          <w:sz w:val="24"/>
          <w:szCs w:val="24"/>
          <w:lang w:eastAsia="es-CO"/>
        </w:rPr>
        <w:t xml:space="preserve"> la mayoría de </w:t>
      </w:r>
      <w:r w:rsidR="00276E1E">
        <w:rPr>
          <w:rFonts w:ascii="Times New Roman" w:eastAsia="Times New Roman" w:hAnsi="Times New Roman" w:cs="Times New Roman"/>
          <w:sz w:val="24"/>
          <w:szCs w:val="24"/>
          <w:lang w:eastAsia="es-CO"/>
        </w:rPr>
        <w:t xml:space="preserve">los </w:t>
      </w:r>
      <w:r w:rsidRPr="00A97E45">
        <w:rPr>
          <w:rFonts w:ascii="Times New Roman" w:eastAsia="Times New Roman" w:hAnsi="Times New Roman" w:cs="Times New Roman"/>
          <w:sz w:val="24"/>
          <w:szCs w:val="24"/>
          <w:lang w:eastAsia="es-CO"/>
        </w:rPr>
        <w:t>estudiantes</w:t>
      </w:r>
      <w:r w:rsidR="00276E1E">
        <w:rPr>
          <w:rFonts w:ascii="Times New Roman" w:eastAsia="Times New Roman" w:hAnsi="Times New Roman" w:cs="Times New Roman"/>
          <w:sz w:val="24"/>
          <w:szCs w:val="24"/>
          <w:lang w:eastAsia="es-CO"/>
        </w:rPr>
        <w:t xml:space="preserve"> expresan</w:t>
      </w:r>
      <w:r w:rsidRPr="00A97E45">
        <w:rPr>
          <w:rFonts w:ascii="Times New Roman" w:eastAsia="Times New Roman" w:hAnsi="Times New Roman" w:cs="Times New Roman"/>
          <w:sz w:val="24"/>
          <w:szCs w:val="24"/>
          <w:lang w:eastAsia="es-CO"/>
        </w:rPr>
        <w:t xml:space="preserve"> </w:t>
      </w:r>
      <w:r w:rsidR="00276E1E">
        <w:rPr>
          <w:rFonts w:ascii="Times New Roman" w:eastAsia="Times New Roman" w:hAnsi="Times New Roman" w:cs="Times New Roman"/>
          <w:sz w:val="24"/>
          <w:szCs w:val="24"/>
          <w:lang w:eastAsia="es-CO"/>
        </w:rPr>
        <w:t xml:space="preserve">su gran preocupación es por el ingreso al mundo laboral, </w:t>
      </w:r>
      <w:r w:rsidRPr="00A97E45">
        <w:rPr>
          <w:rFonts w:ascii="Times New Roman" w:eastAsia="Times New Roman" w:hAnsi="Times New Roman" w:cs="Times New Roman"/>
          <w:sz w:val="24"/>
          <w:szCs w:val="24"/>
          <w:lang w:eastAsia="es-CO"/>
        </w:rPr>
        <w:t xml:space="preserve">sea para empezar </w:t>
      </w:r>
      <w:r w:rsidR="00276E1E">
        <w:rPr>
          <w:rFonts w:ascii="Times New Roman" w:eastAsia="Times New Roman" w:hAnsi="Times New Roman" w:cs="Times New Roman"/>
          <w:sz w:val="24"/>
          <w:szCs w:val="24"/>
          <w:lang w:eastAsia="es-CO"/>
        </w:rPr>
        <w:t xml:space="preserve">a </w:t>
      </w:r>
      <w:r w:rsidRPr="00A97E45">
        <w:rPr>
          <w:rFonts w:ascii="Times New Roman" w:eastAsia="Times New Roman" w:hAnsi="Times New Roman" w:cs="Times New Roman"/>
          <w:sz w:val="24"/>
          <w:szCs w:val="24"/>
          <w:lang w:eastAsia="es-CO"/>
        </w:rPr>
        <w:t xml:space="preserve">adquirir experiencia, para terminar de pagar sus estudios o para asumir un rol productivo en la sociedad. </w:t>
      </w:r>
      <w:r w:rsidR="00DF27FF">
        <w:rPr>
          <w:rFonts w:ascii="Times New Roman" w:eastAsia="Times New Roman" w:hAnsi="Times New Roman" w:cs="Times New Roman"/>
          <w:sz w:val="24"/>
          <w:szCs w:val="24"/>
          <w:lang w:eastAsia="es-CO"/>
        </w:rPr>
        <w:t xml:space="preserve">Esto va ligado </w:t>
      </w:r>
      <w:r w:rsidR="00DF27FF">
        <w:rPr>
          <w:rFonts w:ascii="Times New Roman" w:eastAsia="Calibri" w:hAnsi="Times New Roman" w:cs="Times New Roman"/>
          <w:sz w:val="24"/>
          <w:szCs w:val="24"/>
        </w:rPr>
        <w:t xml:space="preserve">a </w:t>
      </w:r>
      <w:r w:rsidRPr="00A97E45">
        <w:rPr>
          <w:rFonts w:ascii="Times New Roman" w:eastAsia="Calibri" w:hAnsi="Times New Roman" w:cs="Times New Roman"/>
          <w:sz w:val="24"/>
          <w:szCs w:val="24"/>
        </w:rPr>
        <w:t>la dificultad que actualmente presenta el país en el ámbito laboral y ante la creciente cantidad de profesionales, tecnólogos y técnicos profesionales que a diario egresan de las instituciones de edu</w:t>
      </w:r>
      <w:r w:rsidR="00DF27FF">
        <w:rPr>
          <w:rFonts w:ascii="Times New Roman" w:eastAsia="Calibri" w:hAnsi="Times New Roman" w:cs="Times New Roman"/>
          <w:sz w:val="24"/>
          <w:szCs w:val="24"/>
        </w:rPr>
        <w:t>cación superior de todo el país. Es por ello que</w:t>
      </w:r>
      <w:r w:rsidRPr="00A97E45">
        <w:rPr>
          <w:rFonts w:ascii="Times New Roman" w:eastAsia="Calibri" w:hAnsi="Times New Roman" w:cs="Times New Roman"/>
          <w:sz w:val="24"/>
          <w:szCs w:val="24"/>
        </w:rPr>
        <w:t xml:space="preserve"> el Gobierno Nacional, los Gobernadores y Alcaldes deben propender que los egresados con destacado puntaje en la prueba de Estado denominada ECAES, sean tenidos en cuenta para ser contratados mínimamente por un año después de obtener su título. </w:t>
      </w:r>
    </w:p>
    <w:p w:rsidR="00D42CE0" w:rsidRDefault="00D42CE0" w:rsidP="00A97E45">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Basado en lo anterior, </w:t>
      </w:r>
      <w:r w:rsidRPr="00A97E45">
        <w:rPr>
          <w:rFonts w:ascii="Times New Roman" w:eastAsia="Calibri" w:hAnsi="Times New Roman" w:cs="Times New Roman"/>
          <w:sz w:val="24"/>
          <w:szCs w:val="24"/>
        </w:rPr>
        <w:t>Es de tener presente que Constitucional, legal y jurisprudencialmente se ha dejado en claro que el derecho al trabajo es un objetivo por cumplir, tanto del sector privado como público, en este caso el Estado se beneficiaría de contar</w:t>
      </w:r>
      <w:r>
        <w:rPr>
          <w:rFonts w:ascii="Times New Roman" w:eastAsia="Calibri" w:hAnsi="Times New Roman" w:cs="Times New Roman"/>
          <w:sz w:val="24"/>
          <w:szCs w:val="24"/>
        </w:rPr>
        <w:t xml:space="preserve"> con los mejores profesionales </w:t>
      </w:r>
      <w:r w:rsidRPr="00A97E45">
        <w:rPr>
          <w:rFonts w:ascii="Times New Roman" w:eastAsia="Calibri" w:hAnsi="Times New Roman" w:cs="Times New Roman"/>
          <w:sz w:val="24"/>
          <w:szCs w:val="24"/>
        </w:rPr>
        <w:t xml:space="preserve">garantizando un muy buen rendimiento en cada una de las entidades. </w:t>
      </w:r>
    </w:p>
    <w:p w:rsidR="00A97E45" w:rsidRPr="00A97E45" w:rsidRDefault="00A97E45" w:rsidP="00A97E45">
      <w:pPr>
        <w:spacing w:after="200" w:line="276" w:lineRule="auto"/>
        <w:jc w:val="both"/>
        <w:rPr>
          <w:rFonts w:ascii="Times New Roman" w:eastAsia="Calibri" w:hAnsi="Times New Roman" w:cs="Times New Roman"/>
          <w:sz w:val="24"/>
          <w:szCs w:val="24"/>
        </w:rPr>
      </w:pPr>
      <w:r w:rsidRPr="00A97E45">
        <w:rPr>
          <w:rFonts w:ascii="Times New Roman" w:eastAsia="Calibri" w:hAnsi="Times New Roman" w:cs="Times New Roman"/>
          <w:sz w:val="24"/>
          <w:szCs w:val="24"/>
        </w:rPr>
        <w:t xml:space="preserve">Es importante hacer hincapié en reglamentar los concursos que la Comisión Nacional del Servicio Civil o las entidades encargadas para proveer los cargos de carrera administrativa, ello en atención a los resultados académicos del estudiante, para que estos tengan cierto grado de preferencia frente a los demás como estímulo a tan excelente resultado académico. </w:t>
      </w:r>
    </w:p>
    <w:p w:rsidR="00D42CE0" w:rsidRPr="00D42CE0" w:rsidRDefault="00D42CE0" w:rsidP="00A97E45">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 esta manera, el Estado podrá solventar parte del problema del desempleo, enfocado en un grupo específico. </w:t>
      </w:r>
      <w:r w:rsidR="00DF27FF">
        <w:rPr>
          <w:rFonts w:ascii="Times New Roman" w:eastAsia="Calibri" w:hAnsi="Times New Roman" w:cs="Times New Roman"/>
          <w:sz w:val="24"/>
          <w:szCs w:val="24"/>
        </w:rPr>
        <w:t xml:space="preserve">Este proyecto </w:t>
      </w:r>
      <w:r w:rsidR="00A97E45" w:rsidRPr="00A97E45">
        <w:rPr>
          <w:rFonts w:ascii="Times New Roman" w:eastAsia="Calibri" w:hAnsi="Times New Roman" w:cs="Times New Roman"/>
          <w:sz w:val="24"/>
          <w:szCs w:val="24"/>
        </w:rPr>
        <w:t xml:space="preserve">logrará beneficiar muchos jóvenes que </w:t>
      </w:r>
      <w:r w:rsidR="00DF27FF">
        <w:rPr>
          <w:rFonts w:ascii="Times New Roman" w:eastAsia="Calibri" w:hAnsi="Times New Roman" w:cs="Times New Roman"/>
          <w:sz w:val="24"/>
          <w:szCs w:val="24"/>
        </w:rPr>
        <w:t>a pesar de su</w:t>
      </w:r>
      <w:r w:rsidR="00A97E45" w:rsidRPr="00A97E45">
        <w:rPr>
          <w:rFonts w:ascii="Times New Roman" w:eastAsia="Calibri" w:hAnsi="Times New Roman" w:cs="Times New Roman"/>
          <w:sz w:val="24"/>
          <w:szCs w:val="24"/>
        </w:rPr>
        <w:t xml:space="preserve"> destacado desempeño académico, </w:t>
      </w:r>
      <w:r w:rsidR="00DF27FF" w:rsidRPr="00D42CE0">
        <w:rPr>
          <w:rFonts w:ascii="Times New Roman" w:eastAsia="Calibri" w:hAnsi="Times New Roman" w:cs="Times New Roman"/>
          <w:sz w:val="24"/>
          <w:szCs w:val="24"/>
        </w:rPr>
        <w:t>no se articulan fácilmente al mundo laboral.</w:t>
      </w:r>
      <w:r w:rsidR="00A97E45" w:rsidRPr="00A97E45">
        <w:rPr>
          <w:rFonts w:ascii="Times New Roman" w:eastAsia="Calibri" w:hAnsi="Times New Roman" w:cs="Times New Roman"/>
          <w:sz w:val="24"/>
          <w:szCs w:val="24"/>
        </w:rPr>
        <w:t xml:space="preserve"> </w:t>
      </w:r>
    </w:p>
    <w:p w:rsidR="00D42CE0" w:rsidRPr="00D42CE0" w:rsidRDefault="00D42CE0" w:rsidP="009016D3">
      <w:pPr>
        <w:pStyle w:val="Prrafodelista"/>
        <w:numPr>
          <w:ilvl w:val="0"/>
          <w:numId w:val="3"/>
        </w:numPr>
        <w:spacing w:after="200" w:line="276" w:lineRule="auto"/>
        <w:jc w:val="both"/>
        <w:rPr>
          <w:rFonts w:ascii="Times New Roman" w:eastAsia="Calibri" w:hAnsi="Times New Roman" w:cs="Times New Roman"/>
          <w:b/>
          <w:sz w:val="24"/>
          <w:szCs w:val="24"/>
        </w:rPr>
      </w:pPr>
      <w:r w:rsidRPr="00D42CE0">
        <w:rPr>
          <w:rFonts w:ascii="Times New Roman" w:eastAsia="Calibri" w:hAnsi="Times New Roman" w:cs="Times New Roman"/>
          <w:b/>
          <w:sz w:val="24"/>
          <w:szCs w:val="24"/>
        </w:rPr>
        <w:t>MARCO NORMATIVO</w:t>
      </w:r>
    </w:p>
    <w:p w:rsidR="00F946F6" w:rsidRDefault="00F946F6" w:rsidP="00F946F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Sobre estímulos a los mejores puntajes</w:t>
      </w:r>
      <w:r w:rsidR="00D21A05">
        <w:rPr>
          <w:rFonts w:ascii="Times New Roman" w:eastAsia="Calibri" w:hAnsi="Times New Roman" w:cs="Times New Roman"/>
          <w:sz w:val="24"/>
          <w:szCs w:val="24"/>
        </w:rPr>
        <w:t xml:space="preserve"> ECAES, el Decreto 3693 de 2009 </w:t>
      </w:r>
      <w:r w:rsidR="00D21A05" w:rsidRPr="00D21A05">
        <w:rPr>
          <w:rFonts w:ascii="Times New Roman" w:eastAsia="Calibri" w:hAnsi="Times New Roman" w:cs="Times New Roman"/>
          <w:sz w:val="24"/>
          <w:szCs w:val="24"/>
        </w:rPr>
        <w:t>“</w:t>
      </w:r>
      <w:r w:rsidR="00D21A05" w:rsidRPr="00D21A05">
        <w:rPr>
          <w:rFonts w:ascii="Times New Roman" w:eastAsia="Calibri" w:hAnsi="Times New Roman" w:cs="Times New Roman"/>
          <w:i/>
          <w:sz w:val="24"/>
          <w:szCs w:val="24"/>
        </w:rPr>
        <w:t>Por el cual se reglamenta el Examen de Estado de Calidad de la Educación Superior</w:t>
      </w:r>
      <w:r w:rsidR="00D21A05">
        <w:rPr>
          <w:rFonts w:ascii="Times New Roman" w:eastAsia="Calibri" w:hAnsi="Times New Roman" w:cs="Times New Roman"/>
          <w:sz w:val="24"/>
          <w:szCs w:val="24"/>
        </w:rPr>
        <w:t>”, dispone en</w:t>
      </w:r>
      <w:r w:rsidR="00945112">
        <w:rPr>
          <w:rFonts w:ascii="Times New Roman" w:eastAsia="Calibri" w:hAnsi="Times New Roman" w:cs="Times New Roman"/>
          <w:sz w:val="24"/>
          <w:szCs w:val="24"/>
        </w:rPr>
        <w:t xml:space="preserve"> el artículo 6 -</w:t>
      </w:r>
      <w:r w:rsidR="00D21A05">
        <w:rPr>
          <w:rFonts w:ascii="Times New Roman" w:eastAsia="Calibri" w:hAnsi="Times New Roman" w:cs="Times New Roman"/>
          <w:sz w:val="24"/>
          <w:szCs w:val="24"/>
        </w:rPr>
        <w:t xml:space="preserve"> Capítulo III lo referente a este tema.</w:t>
      </w:r>
    </w:p>
    <w:p w:rsidR="00D21A05" w:rsidRPr="00D21A05" w:rsidRDefault="00D21A05" w:rsidP="00D21A05">
      <w:pPr>
        <w:spacing w:after="200" w:line="276" w:lineRule="auto"/>
        <w:jc w:val="both"/>
        <w:rPr>
          <w:rFonts w:ascii="Times New Roman" w:eastAsia="Calibri" w:hAnsi="Times New Roman" w:cs="Times New Roman"/>
          <w:i/>
          <w:sz w:val="24"/>
          <w:szCs w:val="24"/>
        </w:rPr>
      </w:pPr>
      <w:r w:rsidRPr="00D21A05">
        <w:rPr>
          <w:rFonts w:ascii="Times New Roman" w:eastAsia="Calibri" w:hAnsi="Times New Roman" w:cs="Times New Roman"/>
          <w:b/>
          <w:bCs/>
          <w:i/>
          <w:sz w:val="24"/>
          <w:szCs w:val="24"/>
        </w:rPr>
        <w:t xml:space="preserve"> “Artículo 6°. Incentivos. </w:t>
      </w:r>
      <w:r w:rsidRPr="00D21A05">
        <w:rPr>
          <w:rFonts w:ascii="Times New Roman" w:eastAsia="Calibri" w:hAnsi="Times New Roman" w:cs="Times New Roman"/>
          <w:i/>
          <w:sz w:val="24"/>
          <w:szCs w:val="24"/>
        </w:rPr>
        <w:t xml:space="preserve">El Gobierno Nacional hará público reconocimiento a los estudiantes e instituciones que obtengan anualmente los mejores resultados en el Examen de Estado de Calidad de la Educación Superior, mediante un certificado que acredite tal </w:t>
      </w:r>
      <w:r w:rsidRPr="00D21A05">
        <w:rPr>
          <w:rFonts w:ascii="Times New Roman" w:eastAsia="Calibri" w:hAnsi="Times New Roman" w:cs="Times New Roman"/>
          <w:i/>
          <w:sz w:val="24"/>
          <w:szCs w:val="24"/>
        </w:rPr>
        <w:lastRenderedPageBreak/>
        <w:t>condición, de acuerdo con los criterios establecidos por el Ministerio de Educación Nacional.</w:t>
      </w:r>
    </w:p>
    <w:p w:rsidR="00F946F6" w:rsidRPr="00D21A05" w:rsidRDefault="00D21A05" w:rsidP="00D21A05">
      <w:pPr>
        <w:spacing w:after="200" w:line="276" w:lineRule="auto"/>
        <w:jc w:val="both"/>
        <w:rPr>
          <w:rFonts w:ascii="Times New Roman" w:eastAsia="Calibri" w:hAnsi="Times New Roman" w:cs="Times New Roman"/>
          <w:i/>
          <w:sz w:val="24"/>
          <w:szCs w:val="24"/>
        </w:rPr>
      </w:pPr>
      <w:r w:rsidRPr="00D21A05">
        <w:rPr>
          <w:rFonts w:ascii="Times New Roman" w:eastAsia="Calibri" w:hAnsi="Times New Roman" w:cs="Times New Roman"/>
          <w:i/>
          <w:sz w:val="24"/>
          <w:szCs w:val="24"/>
        </w:rPr>
        <w:t>La excelencia académica en el Examen de Estado de Calidad de la Educación Superior de los estudiantes de los programas de pregrado, será uno de los criterios para otorgar las becas de cooperación internacional, becas de intercambio y demás beca nacionales o internacionales que se ofrezcan en las distintas entidades públicas. De igual manera dichos estudiantes tendrán prelación en el otorgamiento de créditos para estudios de postgrado en el país y en el exterior.”</w:t>
      </w:r>
    </w:p>
    <w:p w:rsidR="00F946F6" w:rsidRPr="00F946F6" w:rsidRDefault="00F946F6" w:rsidP="00F946F6">
      <w:pPr>
        <w:spacing w:line="360" w:lineRule="auto"/>
        <w:rPr>
          <w:rFonts w:ascii="Times New Roman" w:hAnsi="Times New Roman" w:cs="Times New Roman"/>
          <w:b/>
          <w:sz w:val="24"/>
          <w:szCs w:val="24"/>
        </w:rPr>
      </w:pPr>
      <w:r w:rsidRPr="00F946F6">
        <w:rPr>
          <w:rFonts w:ascii="Times New Roman" w:hAnsi="Times New Roman" w:cs="Times New Roman"/>
          <w:b/>
          <w:bCs/>
          <w:sz w:val="24"/>
          <w:szCs w:val="24"/>
          <w:lang w:val="es-ES_tradnl"/>
        </w:rPr>
        <w:t>VI. PROPOSICIÓN</w:t>
      </w:r>
    </w:p>
    <w:p w:rsidR="00F946F6" w:rsidRPr="00F946F6" w:rsidRDefault="00F946F6" w:rsidP="00F946F6">
      <w:pPr>
        <w:spacing w:line="276" w:lineRule="auto"/>
        <w:jc w:val="both"/>
        <w:rPr>
          <w:rFonts w:ascii="Times New Roman" w:hAnsi="Times New Roman" w:cs="Times New Roman"/>
          <w:i/>
          <w:sz w:val="24"/>
          <w:szCs w:val="24"/>
        </w:rPr>
      </w:pPr>
      <w:r w:rsidRPr="00F946F6">
        <w:rPr>
          <w:rFonts w:ascii="Times New Roman" w:hAnsi="Times New Roman" w:cs="Times New Roman"/>
          <w:sz w:val="24"/>
          <w:szCs w:val="24"/>
          <w:lang w:val="es-ES_tradnl"/>
        </w:rPr>
        <w:t>Por las anteriores consideraciones, solicito a los honorables Representantes, dar trámite en Primer Debate al </w:t>
      </w:r>
      <w:r>
        <w:rPr>
          <w:rFonts w:ascii="Times New Roman" w:hAnsi="Times New Roman" w:cs="Times New Roman"/>
          <w:bCs/>
          <w:sz w:val="24"/>
          <w:szCs w:val="24"/>
          <w:lang w:val="es-ES_tradnl"/>
        </w:rPr>
        <w:t>Proyecto de ley número 183</w:t>
      </w:r>
      <w:r w:rsidRPr="00F946F6">
        <w:rPr>
          <w:rFonts w:ascii="Times New Roman" w:hAnsi="Times New Roman" w:cs="Times New Roman"/>
          <w:bCs/>
          <w:sz w:val="24"/>
          <w:szCs w:val="24"/>
          <w:lang w:val="es-ES_tradnl"/>
        </w:rPr>
        <w:t xml:space="preserve"> de 2017 Cámara</w:t>
      </w:r>
      <w:r w:rsidRPr="00F946F6">
        <w:rPr>
          <w:rFonts w:ascii="Times New Roman" w:hAnsi="Times New Roman" w:cs="Times New Roman"/>
          <w:i/>
          <w:iCs/>
          <w:sz w:val="24"/>
          <w:szCs w:val="24"/>
          <w:lang w:val="es-ES_tradnl"/>
        </w:rPr>
        <w:t>,</w:t>
      </w:r>
      <w:r w:rsidRPr="00F946F6">
        <w:rPr>
          <w:rFonts w:ascii="Times New Roman" w:hAnsi="Times New Roman" w:cs="Times New Roman"/>
          <w:sz w:val="24"/>
          <w:szCs w:val="24"/>
        </w:rPr>
        <w:t xml:space="preserve"> “</w:t>
      </w:r>
      <w:r w:rsidRPr="00F946F6">
        <w:rPr>
          <w:rFonts w:ascii="Times New Roman" w:hAnsi="Times New Roman" w:cs="Times New Roman"/>
          <w:i/>
          <w:sz w:val="24"/>
          <w:szCs w:val="24"/>
        </w:rPr>
        <w:t xml:space="preserve">Por la cual se establecen estímulos laborales para los estudiantes del nivel profesional, tecnológico y técnico profesional con los mayores puntajes en el Examen de Calidad para la Educación Superior (ECAES) y se dictan otras disposiciones” </w:t>
      </w:r>
      <w:r w:rsidRPr="00F946F6">
        <w:rPr>
          <w:rFonts w:ascii="Times New Roman" w:hAnsi="Times New Roman" w:cs="Times New Roman"/>
          <w:sz w:val="24"/>
          <w:szCs w:val="24"/>
          <w:lang w:val="es-ES_tradnl"/>
        </w:rPr>
        <w:t>conforme al texto original presentado.</w:t>
      </w:r>
    </w:p>
    <w:p w:rsidR="00945112" w:rsidRDefault="00945112" w:rsidP="00D21A05">
      <w:pPr>
        <w:spacing w:line="276" w:lineRule="auto"/>
        <w:rPr>
          <w:rFonts w:ascii="Times New Roman" w:hAnsi="Times New Roman" w:cs="Times New Roman"/>
          <w:b/>
          <w:bCs/>
          <w:sz w:val="24"/>
          <w:szCs w:val="24"/>
          <w:lang w:val="es-ES_tradnl"/>
        </w:rPr>
      </w:pPr>
    </w:p>
    <w:p w:rsidR="00F946F6" w:rsidRPr="00F946F6" w:rsidRDefault="00F946F6" w:rsidP="00D21A05">
      <w:pPr>
        <w:spacing w:line="276" w:lineRule="auto"/>
        <w:rPr>
          <w:rFonts w:ascii="Times New Roman" w:hAnsi="Times New Roman" w:cs="Times New Roman"/>
          <w:b/>
          <w:sz w:val="24"/>
          <w:szCs w:val="24"/>
        </w:rPr>
      </w:pPr>
      <w:r w:rsidRPr="00F946F6">
        <w:rPr>
          <w:rFonts w:ascii="Times New Roman" w:hAnsi="Times New Roman" w:cs="Times New Roman"/>
          <w:b/>
          <w:bCs/>
          <w:sz w:val="24"/>
          <w:szCs w:val="24"/>
          <w:lang w:val="es-ES_tradnl"/>
        </w:rPr>
        <w:t xml:space="preserve">VII. TEXTO PROPUESTO PARA PRIMER DEBATE AL PROYECTO DE LEY NÚMERO </w:t>
      </w:r>
      <w:r>
        <w:rPr>
          <w:rFonts w:ascii="Times New Roman" w:hAnsi="Times New Roman" w:cs="Times New Roman"/>
          <w:b/>
          <w:bCs/>
          <w:sz w:val="24"/>
          <w:szCs w:val="24"/>
          <w:lang w:val="es-ES_tradnl"/>
        </w:rPr>
        <w:t>183</w:t>
      </w:r>
      <w:r w:rsidRPr="00F946F6">
        <w:rPr>
          <w:rFonts w:ascii="Times New Roman" w:hAnsi="Times New Roman" w:cs="Times New Roman"/>
          <w:b/>
          <w:bCs/>
          <w:sz w:val="24"/>
          <w:szCs w:val="24"/>
          <w:lang w:val="es-ES_tradnl"/>
        </w:rPr>
        <w:t xml:space="preserve"> DE 2017 CÁMARA</w:t>
      </w:r>
    </w:p>
    <w:p w:rsidR="00F946F6" w:rsidRDefault="00F946F6" w:rsidP="00D21A05">
      <w:pPr>
        <w:spacing w:line="276" w:lineRule="auto"/>
        <w:rPr>
          <w:rFonts w:ascii="Times New Roman" w:hAnsi="Times New Roman" w:cs="Times New Roman"/>
          <w:b/>
          <w:sz w:val="24"/>
          <w:szCs w:val="24"/>
        </w:rPr>
      </w:pPr>
    </w:p>
    <w:p w:rsidR="00D42CE0" w:rsidRPr="00D42CE0" w:rsidRDefault="00D42CE0" w:rsidP="00D21A05">
      <w:pPr>
        <w:spacing w:line="276" w:lineRule="auto"/>
        <w:jc w:val="center"/>
        <w:rPr>
          <w:rFonts w:ascii="Times New Roman" w:hAnsi="Times New Roman" w:cs="Times New Roman"/>
          <w:b/>
          <w:sz w:val="24"/>
          <w:szCs w:val="24"/>
        </w:rPr>
      </w:pPr>
      <w:r w:rsidRPr="00D42CE0">
        <w:rPr>
          <w:rFonts w:ascii="Times New Roman" w:hAnsi="Times New Roman" w:cs="Times New Roman"/>
          <w:b/>
          <w:sz w:val="24"/>
          <w:szCs w:val="24"/>
        </w:rPr>
        <w:t>PROYECTO</w:t>
      </w:r>
      <w:r w:rsidR="00F946F6">
        <w:rPr>
          <w:rFonts w:ascii="Times New Roman" w:hAnsi="Times New Roman" w:cs="Times New Roman"/>
          <w:b/>
          <w:sz w:val="24"/>
          <w:szCs w:val="24"/>
        </w:rPr>
        <w:t xml:space="preserve"> </w:t>
      </w:r>
      <w:r w:rsidRPr="00D42CE0">
        <w:rPr>
          <w:rFonts w:ascii="Times New Roman" w:hAnsi="Times New Roman" w:cs="Times New Roman"/>
          <w:b/>
          <w:sz w:val="24"/>
          <w:szCs w:val="24"/>
        </w:rPr>
        <w:t>DE LEY No.</w:t>
      </w:r>
      <w:r w:rsidR="00D21A05">
        <w:rPr>
          <w:rFonts w:ascii="Times New Roman" w:hAnsi="Times New Roman" w:cs="Times New Roman"/>
          <w:b/>
          <w:sz w:val="24"/>
          <w:szCs w:val="24"/>
        </w:rPr>
        <w:t xml:space="preserve"> </w:t>
      </w:r>
      <w:r>
        <w:rPr>
          <w:rFonts w:ascii="Times New Roman" w:hAnsi="Times New Roman" w:cs="Times New Roman"/>
          <w:b/>
          <w:sz w:val="24"/>
          <w:szCs w:val="24"/>
        </w:rPr>
        <w:t xml:space="preserve">183 </w:t>
      </w:r>
      <w:r w:rsidRPr="00D42CE0">
        <w:rPr>
          <w:rFonts w:ascii="Times New Roman" w:hAnsi="Times New Roman" w:cs="Times New Roman"/>
          <w:b/>
          <w:sz w:val="24"/>
          <w:szCs w:val="24"/>
        </w:rPr>
        <w:t>2017</w:t>
      </w:r>
    </w:p>
    <w:p w:rsidR="00D42CE0" w:rsidRDefault="00D42CE0" w:rsidP="00417045">
      <w:pPr>
        <w:spacing w:line="276" w:lineRule="auto"/>
        <w:jc w:val="center"/>
        <w:rPr>
          <w:rFonts w:ascii="Times New Roman" w:hAnsi="Times New Roman" w:cs="Times New Roman"/>
          <w:sz w:val="24"/>
          <w:szCs w:val="24"/>
        </w:rPr>
      </w:pPr>
      <w:r w:rsidRPr="00D42CE0">
        <w:rPr>
          <w:rFonts w:ascii="Times New Roman" w:hAnsi="Times New Roman" w:cs="Times New Roman"/>
          <w:sz w:val="24"/>
          <w:szCs w:val="24"/>
        </w:rPr>
        <w:t xml:space="preserve">“Por la cual se establecen estímulos laborales para los estudiantes del nivel profesional, tecnológico y técnico profesional con los mayores puntajes en el Examen de Calidad para la Educación Superior (ECAES) y se dictan otras disposiciones” </w:t>
      </w:r>
    </w:p>
    <w:p w:rsidR="00417045" w:rsidRPr="00417045" w:rsidRDefault="00417045" w:rsidP="00417045">
      <w:pPr>
        <w:spacing w:line="276" w:lineRule="auto"/>
        <w:jc w:val="center"/>
        <w:rPr>
          <w:rFonts w:ascii="Times New Roman" w:hAnsi="Times New Roman" w:cs="Times New Roman"/>
          <w:sz w:val="24"/>
          <w:szCs w:val="24"/>
        </w:rPr>
      </w:pPr>
    </w:p>
    <w:p w:rsidR="00D42CE0" w:rsidRPr="00D42CE0" w:rsidRDefault="00D42CE0" w:rsidP="00D21A05">
      <w:pPr>
        <w:spacing w:line="276" w:lineRule="auto"/>
        <w:jc w:val="center"/>
        <w:rPr>
          <w:rFonts w:ascii="Times New Roman" w:hAnsi="Times New Roman" w:cs="Times New Roman"/>
          <w:b/>
          <w:sz w:val="24"/>
          <w:szCs w:val="24"/>
        </w:rPr>
      </w:pPr>
      <w:r w:rsidRPr="00D42CE0">
        <w:rPr>
          <w:rFonts w:ascii="Times New Roman" w:hAnsi="Times New Roman" w:cs="Times New Roman"/>
          <w:b/>
          <w:sz w:val="24"/>
          <w:szCs w:val="24"/>
        </w:rPr>
        <w:t xml:space="preserve">EL CONGRESO </w:t>
      </w:r>
      <w:r w:rsidR="00417045">
        <w:rPr>
          <w:rFonts w:ascii="Times New Roman" w:hAnsi="Times New Roman" w:cs="Times New Roman"/>
          <w:b/>
          <w:sz w:val="24"/>
          <w:szCs w:val="24"/>
        </w:rPr>
        <w:t>DE LA REPÚ</w:t>
      </w:r>
      <w:r w:rsidRPr="00D42CE0">
        <w:rPr>
          <w:rFonts w:ascii="Times New Roman" w:hAnsi="Times New Roman" w:cs="Times New Roman"/>
          <w:b/>
          <w:sz w:val="24"/>
          <w:szCs w:val="24"/>
        </w:rPr>
        <w:t xml:space="preserve">BLICA DE COLOMBIA </w:t>
      </w:r>
    </w:p>
    <w:p w:rsidR="00D42CE0" w:rsidRPr="00D42CE0" w:rsidRDefault="00D42CE0" w:rsidP="00D21A05">
      <w:pPr>
        <w:spacing w:line="276" w:lineRule="auto"/>
        <w:jc w:val="center"/>
        <w:rPr>
          <w:rFonts w:ascii="Times New Roman" w:hAnsi="Times New Roman" w:cs="Times New Roman"/>
          <w:b/>
          <w:sz w:val="24"/>
          <w:szCs w:val="24"/>
        </w:rPr>
      </w:pPr>
      <w:r w:rsidRPr="00D42CE0">
        <w:rPr>
          <w:rFonts w:ascii="Times New Roman" w:hAnsi="Times New Roman" w:cs="Times New Roman"/>
          <w:b/>
          <w:sz w:val="24"/>
          <w:szCs w:val="24"/>
        </w:rPr>
        <w:t>DECRETA:</w:t>
      </w:r>
    </w:p>
    <w:p w:rsidR="00D42CE0" w:rsidRPr="00D42CE0" w:rsidRDefault="00D42CE0" w:rsidP="00D21A05">
      <w:pPr>
        <w:spacing w:line="276" w:lineRule="auto"/>
        <w:jc w:val="both"/>
        <w:rPr>
          <w:rFonts w:ascii="Times New Roman" w:hAnsi="Times New Roman" w:cs="Times New Roman"/>
          <w:sz w:val="24"/>
          <w:szCs w:val="24"/>
        </w:rPr>
      </w:pPr>
      <w:r w:rsidRPr="00D42CE0">
        <w:rPr>
          <w:rFonts w:ascii="Times New Roman" w:hAnsi="Times New Roman" w:cs="Times New Roman"/>
          <w:b/>
          <w:sz w:val="24"/>
          <w:szCs w:val="24"/>
        </w:rPr>
        <w:t>ARTÍCULO 1</w:t>
      </w:r>
      <w:r w:rsidRPr="00D42CE0">
        <w:rPr>
          <w:rFonts w:ascii="Times New Roman" w:hAnsi="Times New Roman" w:cs="Times New Roman"/>
          <w:sz w:val="24"/>
          <w:szCs w:val="24"/>
        </w:rPr>
        <w:t>: El Gobierno Nacional dispondrá anualmente de al menos 100 cargos del nivel profesional, 100 cargos del nivel tecnológico y 100 cargos del nivel técnico profesional, de acuerdo a lo requerido por las diferentes entidades, esto en reconocimiento a los estudiantes con los mayores puntajes en el Examen de Calidad para la Educación Superior (ECAES).</w:t>
      </w:r>
    </w:p>
    <w:p w:rsidR="00D42CE0" w:rsidRPr="00D42CE0" w:rsidRDefault="00D42CE0" w:rsidP="00D21A05">
      <w:pPr>
        <w:spacing w:line="276" w:lineRule="auto"/>
        <w:jc w:val="both"/>
        <w:rPr>
          <w:rFonts w:ascii="Times New Roman" w:hAnsi="Times New Roman" w:cs="Times New Roman"/>
          <w:sz w:val="24"/>
          <w:szCs w:val="24"/>
          <w:u w:val="single"/>
        </w:rPr>
      </w:pPr>
      <w:r w:rsidRPr="00D42CE0">
        <w:rPr>
          <w:rFonts w:ascii="Times New Roman" w:hAnsi="Times New Roman" w:cs="Times New Roman"/>
          <w:b/>
          <w:sz w:val="24"/>
          <w:szCs w:val="24"/>
        </w:rPr>
        <w:t>ARTÍCULO 2</w:t>
      </w:r>
      <w:r w:rsidRPr="00D42CE0">
        <w:rPr>
          <w:rFonts w:ascii="Times New Roman" w:hAnsi="Times New Roman" w:cs="Times New Roman"/>
          <w:sz w:val="24"/>
          <w:szCs w:val="24"/>
        </w:rPr>
        <w:t>: Los Departamentos dispondrán de  al menos 20 cargos del nivel  profesional, 20 cargos del nivel tecnoló</w:t>
      </w:r>
      <w:r w:rsidR="00417045">
        <w:rPr>
          <w:rFonts w:ascii="Times New Roman" w:hAnsi="Times New Roman" w:cs="Times New Roman"/>
          <w:sz w:val="24"/>
          <w:szCs w:val="24"/>
        </w:rPr>
        <w:t xml:space="preserve">gico y 20 cargos </w:t>
      </w:r>
      <w:r w:rsidRPr="00D42CE0">
        <w:rPr>
          <w:rFonts w:ascii="Times New Roman" w:hAnsi="Times New Roman" w:cs="Times New Roman"/>
          <w:sz w:val="24"/>
          <w:szCs w:val="24"/>
        </w:rPr>
        <w:t>del nivel  técnico profesional,  de acuerdo a lo requerido por  las</w:t>
      </w:r>
      <w:r w:rsidR="00417045">
        <w:rPr>
          <w:rFonts w:ascii="Times New Roman" w:hAnsi="Times New Roman" w:cs="Times New Roman"/>
          <w:sz w:val="24"/>
          <w:szCs w:val="24"/>
        </w:rPr>
        <w:t xml:space="preserve"> diferentes dependencias,  esto</w:t>
      </w:r>
      <w:r w:rsidRPr="00D42CE0">
        <w:rPr>
          <w:rFonts w:ascii="Times New Roman" w:hAnsi="Times New Roman" w:cs="Times New Roman"/>
          <w:sz w:val="24"/>
          <w:szCs w:val="24"/>
        </w:rPr>
        <w:t xml:space="preserve"> en reconocimiento a  los estudiantes de la </w:t>
      </w:r>
      <w:r w:rsidRPr="00D42CE0">
        <w:rPr>
          <w:rFonts w:ascii="Times New Roman" w:hAnsi="Times New Roman" w:cs="Times New Roman"/>
          <w:sz w:val="24"/>
          <w:szCs w:val="24"/>
        </w:rPr>
        <w:lastRenderedPageBreak/>
        <w:t>re</w:t>
      </w:r>
      <w:r w:rsidR="00417045">
        <w:rPr>
          <w:rFonts w:ascii="Times New Roman" w:hAnsi="Times New Roman" w:cs="Times New Roman"/>
          <w:sz w:val="24"/>
          <w:szCs w:val="24"/>
        </w:rPr>
        <w:t xml:space="preserve">gión con los mayores puntajes </w:t>
      </w:r>
      <w:r w:rsidRPr="00D42CE0">
        <w:rPr>
          <w:rFonts w:ascii="Times New Roman" w:hAnsi="Times New Roman" w:cs="Times New Roman"/>
          <w:sz w:val="24"/>
          <w:szCs w:val="24"/>
        </w:rPr>
        <w:t xml:space="preserve">en el Examen de Calidad para la Educación Superior  (ECAES).  </w:t>
      </w:r>
    </w:p>
    <w:p w:rsidR="00D42CE0" w:rsidRPr="00D42CE0" w:rsidRDefault="00D42CE0" w:rsidP="00D21A05">
      <w:pPr>
        <w:spacing w:line="276" w:lineRule="auto"/>
        <w:jc w:val="both"/>
        <w:rPr>
          <w:rFonts w:ascii="Times New Roman" w:hAnsi="Times New Roman" w:cs="Times New Roman"/>
          <w:sz w:val="24"/>
          <w:szCs w:val="24"/>
        </w:rPr>
      </w:pPr>
      <w:r w:rsidRPr="00D42CE0">
        <w:rPr>
          <w:rFonts w:ascii="Times New Roman" w:hAnsi="Times New Roman" w:cs="Times New Roman"/>
          <w:b/>
          <w:sz w:val="24"/>
          <w:szCs w:val="24"/>
        </w:rPr>
        <w:t>PARÁGRAFO</w:t>
      </w:r>
      <w:r w:rsidRPr="00D42CE0">
        <w:rPr>
          <w:rFonts w:ascii="Times New Roman" w:hAnsi="Times New Roman" w:cs="Times New Roman"/>
          <w:sz w:val="24"/>
          <w:szCs w:val="24"/>
        </w:rPr>
        <w:t>: En caso tal, que los estudiantes que sean favorecidos para el nivel Nacional y estos acepten, el Departamento seleccionará al siguiente en la lista para ocupar el cargo.</w:t>
      </w:r>
    </w:p>
    <w:p w:rsidR="00D42CE0" w:rsidRPr="00D42CE0" w:rsidRDefault="00D42CE0" w:rsidP="00D21A05">
      <w:pPr>
        <w:spacing w:line="276" w:lineRule="auto"/>
        <w:jc w:val="both"/>
        <w:rPr>
          <w:rFonts w:ascii="Times New Roman" w:hAnsi="Times New Roman" w:cs="Times New Roman"/>
          <w:b/>
          <w:sz w:val="24"/>
          <w:szCs w:val="24"/>
        </w:rPr>
      </w:pPr>
      <w:r w:rsidRPr="00D42CE0">
        <w:rPr>
          <w:rFonts w:ascii="Times New Roman" w:hAnsi="Times New Roman" w:cs="Times New Roman"/>
          <w:b/>
          <w:sz w:val="24"/>
          <w:szCs w:val="24"/>
        </w:rPr>
        <w:t xml:space="preserve">ARTÍCULO 3: </w:t>
      </w:r>
      <w:r w:rsidRPr="00D42CE0">
        <w:rPr>
          <w:rFonts w:ascii="Times New Roman" w:hAnsi="Times New Roman" w:cs="Times New Roman"/>
          <w:sz w:val="24"/>
          <w:szCs w:val="24"/>
        </w:rPr>
        <w:t>Los municipios con más de 50.000 habitantes</w:t>
      </w:r>
      <w:r w:rsidRPr="00D42CE0">
        <w:rPr>
          <w:rFonts w:ascii="Times New Roman" w:hAnsi="Times New Roman" w:cs="Times New Roman"/>
          <w:b/>
          <w:color w:val="FF0000"/>
          <w:sz w:val="24"/>
          <w:szCs w:val="24"/>
        </w:rPr>
        <w:t xml:space="preserve"> </w:t>
      </w:r>
      <w:r w:rsidRPr="00D42CE0">
        <w:rPr>
          <w:rFonts w:ascii="Times New Roman" w:hAnsi="Times New Roman" w:cs="Times New Roman"/>
          <w:sz w:val="24"/>
          <w:szCs w:val="24"/>
        </w:rPr>
        <w:t>dispondrán de al menos 20 cargos del nivel  profesional, 20 cargos del nivel tecnológico y 20 cargos  del nivel  técnico profesio</w:t>
      </w:r>
      <w:r w:rsidR="00417045">
        <w:rPr>
          <w:rFonts w:ascii="Times New Roman" w:hAnsi="Times New Roman" w:cs="Times New Roman"/>
          <w:sz w:val="24"/>
          <w:szCs w:val="24"/>
        </w:rPr>
        <w:t xml:space="preserve">nal, de acuerdo a lo requerido </w:t>
      </w:r>
      <w:r w:rsidRPr="00D42CE0">
        <w:rPr>
          <w:rFonts w:ascii="Times New Roman" w:hAnsi="Times New Roman" w:cs="Times New Roman"/>
          <w:sz w:val="24"/>
          <w:szCs w:val="24"/>
        </w:rPr>
        <w:t>por las diferentes dependencias de la alcaldía municipal,  esto  en reconocimiento a  los estudiantes de la ciudad con los  mayores puntajes  en el Examen de Calidad para la Educación Superior</w:t>
      </w:r>
      <w:r w:rsidRPr="00D42CE0">
        <w:rPr>
          <w:rFonts w:ascii="Times New Roman" w:hAnsi="Times New Roman" w:cs="Times New Roman"/>
          <w:b/>
          <w:sz w:val="24"/>
          <w:szCs w:val="24"/>
        </w:rPr>
        <w:t xml:space="preserve">  </w:t>
      </w:r>
      <w:r w:rsidRPr="00D42CE0">
        <w:rPr>
          <w:rFonts w:ascii="Times New Roman" w:hAnsi="Times New Roman" w:cs="Times New Roman"/>
          <w:sz w:val="24"/>
          <w:szCs w:val="24"/>
        </w:rPr>
        <w:t>(ECAES).</w:t>
      </w:r>
      <w:r w:rsidRPr="00D42CE0">
        <w:rPr>
          <w:rFonts w:ascii="Times New Roman" w:hAnsi="Times New Roman" w:cs="Times New Roman"/>
          <w:b/>
          <w:sz w:val="24"/>
          <w:szCs w:val="24"/>
        </w:rPr>
        <w:t xml:space="preserve">  </w:t>
      </w:r>
    </w:p>
    <w:p w:rsidR="00D42CE0" w:rsidRPr="00D42CE0" w:rsidRDefault="00D42CE0" w:rsidP="00D21A05">
      <w:pPr>
        <w:spacing w:line="276" w:lineRule="auto"/>
        <w:jc w:val="both"/>
        <w:rPr>
          <w:rFonts w:ascii="Times New Roman" w:hAnsi="Times New Roman" w:cs="Times New Roman"/>
          <w:sz w:val="24"/>
          <w:szCs w:val="24"/>
        </w:rPr>
      </w:pPr>
      <w:r w:rsidRPr="00D42CE0">
        <w:rPr>
          <w:rFonts w:ascii="Times New Roman" w:hAnsi="Times New Roman" w:cs="Times New Roman"/>
          <w:b/>
          <w:sz w:val="24"/>
          <w:szCs w:val="24"/>
        </w:rPr>
        <w:t xml:space="preserve">PARÁGRAFO: </w:t>
      </w:r>
      <w:r w:rsidRPr="00D42CE0">
        <w:rPr>
          <w:rFonts w:ascii="Times New Roman" w:hAnsi="Times New Roman" w:cs="Times New Roman"/>
          <w:sz w:val="24"/>
          <w:szCs w:val="24"/>
        </w:rPr>
        <w:t>En caso tal, que los estudiantes que sean favorecidos para el nivel Nacional y Departamental y estos acepten, la alcaldía seleccionará al siguiente en la lista para ocupar el cargo.</w:t>
      </w:r>
    </w:p>
    <w:p w:rsidR="00D42CE0" w:rsidRPr="00D42CE0" w:rsidRDefault="00D42CE0" w:rsidP="00D21A05">
      <w:pPr>
        <w:spacing w:line="276" w:lineRule="auto"/>
        <w:jc w:val="both"/>
        <w:rPr>
          <w:rFonts w:ascii="Times New Roman" w:hAnsi="Times New Roman" w:cs="Times New Roman"/>
          <w:sz w:val="24"/>
          <w:szCs w:val="24"/>
        </w:rPr>
      </w:pPr>
      <w:r w:rsidRPr="00D42CE0">
        <w:rPr>
          <w:rFonts w:ascii="Times New Roman" w:hAnsi="Times New Roman" w:cs="Times New Roman"/>
          <w:b/>
          <w:sz w:val="24"/>
          <w:szCs w:val="24"/>
        </w:rPr>
        <w:t>ARTÍCULO 4</w:t>
      </w:r>
      <w:r w:rsidRPr="00D42CE0">
        <w:rPr>
          <w:rFonts w:ascii="Times New Roman" w:hAnsi="Times New Roman" w:cs="Times New Roman"/>
          <w:sz w:val="24"/>
          <w:szCs w:val="24"/>
        </w:rPr>
        <w:t xml:space="preserve">: La Comisión Nacional del Servicio Civil, tendrá en cuenta en los concursos para  proveer cargos públicos, a  los estudiantes con los  mayores puntajes  en el Examen de Calidad para la Educación Superior  (ECAES), con preferencia frente a los demás como estímulo al excelente resultado académico. </w:t>
      </w:r>
    </w:p>
    <w:p w:rsidR="00D42CE0" w:rsidRPr="00D42CE0" w:rsidRDefault="00D42CE0" w:rsidP="00D21A05">
      <w:pPr>
        <w:spacing w:line="276" w:lineRule="auto"/>
        <w:jc w:val="both"/>
        <w:rPr>
          <w:rFonts w:ascii="Times New Roman" w:hAnsi="Times New Roman" w:cs="Times New Roman"/>
          <w:sz w:val="24"/>
          <w:szCs w:val="24"/>
        </w:rPr>
      </w:pPr>
      <w:r w:rsidRPr="00D42CE0">
        <w:rPr>
          <w:rFonts w:ascii="Times New Roman" w:hAnsi="Times New Roman" w:cs="Times New Roman"/>
          <w:b/>
          <w:sz w:val="24"/>
          <w:szCs w:val="24"/>
        </w:rPr>
        <w:t>ARTÍCULO 5:</w:t>
      </w:r>
      <w:r w:rsidRPr="00D42CE0">
        <w:rPr>
          <w:rFonts w:ascii="Times New Roman" w:hAnsi="Times New Roman" w:cs="Times New Roman"/>
          <w:sz w:val="24"/>
          <w:szCs w:val="24"/>
        </w:rPr>
        <w:t xml:space="preserve"> Los cargos otorgados como estímulo laboral contarán con una duración de un año.  </w:t>
      </w:r>
    </w:p>
    <w:p w:rsidR="00D42CE0" w:rsidRPr="00D42CE0" w:rsidRDefault="00D42CE0" w:rsidP="00D21A05">
      <w:pPr>
        <w:spacing w:line="276" w:lineRule="auto"/>
        <w:jc w:val="both"/>
        <w:rPr>
          <w:rFonts w:ascii="Times New Roman" w:hAnsi="Times New Roman" w:cs="Times New Roman"/>
          <w:sz w:val="24"/>
          <w:szCs w:val="24"/>
        </w:rPr>
      </w:pPr>
      <w:r w:rsidRPr="00D42CE0">
        <w:rPr>
          <w:rFonts w:ascii="Times New Roman" w:hAnsi="Times New Roman" w:cs="Times New Roman"/>
          <w:b/>
          <w:sz w:val="24"/>
          <w:szCs w:val="24"/>
        </w:rPr>
        <w:t>ARTÍCULO 6:</w:t>
      </w:r>
      <w:r w:rsidRPr="00D42CE0">
        <w:rPr>
          <w:rFonts w:ascii="Times New Roman" w:hAnsi="Times New Roman" w:cs="Times New Roman"/>
          <w:sz w:val="24"/>
          <w:szCs w:val="24"/>
        </w:rPr>
        <w:t xml:space="preserve"> La presente ley rige a partir de su publicación y deroga normas contrarias. </w:t>
      </w:r>
    </w:p>
    <w:p w:rsidR="00D42CE0" w:rsidRDefault="00D42CE0" w:rsidP="00D21A05">
      <w:pPr>
        <w:pStyle w:val="Sinespaciado"/>
        <w:spacing w:line="276" w:lineRule="auto"/>
        <w:rPr>
          <w:rFonts w:ascii="Times New Roman" w:hAnsi="Times New Roman" w:cs="Times New Roman"/>
          <w:sz w:val="24"/>
          <w:szCs w:val="24"/>
        </w:rPr>
      </w:pPr>
    </w:p>
    <w:p w:rsidR="00D42CE0" w:rsidRDefault="00D42CE0" w:rsidP="00D21A05">
      <w:pPr>
        <w:pStyle w:val="Sinespaciado"/>
        <w:spacing w:line="276" w:lineRule="auto"/>
        <w:rPr>
          <w:rFonts w:ascii="Times New Roman" w:hAnsi="Times New Roman" w:cs="Times New Roman"/>
          <w:sz w:val="24"/>
          <w:szCs w:val="24"/>
        </w:rPr>
      </w:pPr>
    </w:p>
    <w:p w:rsidR="00945112" w:rsidRPr="00D42CE0" w:rsidRDefault="00945112" w:rsidP="00D21A05">
      <w:pPr>
        <w:pStyle w:val="Sinespaciado"/>
        <w:spacing w:line="276" w:lineRule="auto"/>
        <w:rPr>
          <w:rFonts w:ascii="Times New Roman" w:hAnsi="Times New Roman" w:cs="Times New Roman"/>
          <w:sz w:val="24"/>
          <w:szCs w:val="24"/>
        </w:rPr>
      </w:pPr>
    </w:p>
    <w:p w:rsidR="00D42CE0" w:rsidRPr="00D42CE0" w:rsidRDefault="00D42CE0" w:rsidP="00D21A05">
      <w:pPr>
        <w:pStyle w:val="Sinespaciado"/>
        <w:spacing w:line="276" w:lineRule="auto"/>
        <w:rPr>
          <w:rFonts w:ascii="Times New Roman" w:hAnsi="Times New Roman" w:cs="Times New Roman"/>
          <w:sz w:val="24"/>
          <w:szCs w:val="24"/>
        </w:rPr>
      </w:pPr>
    </w:p>
    <w:p w:rsidR="00D42CE0" w:rsidRPr="00D42CE0" w:rsidRDefault="00D42CE0" w:rsidP="00D21A05">
      <w:pPr>
        <w:pStyle w:val="Sinespaciado"/>
        <w:spacing w:line="276" w:lineRule="auto"/>
        <w:rPr>
          <w:rFonts w:ascii="Times New Roman" w:hAnsi="Times New Roman" w:cs="Times New Roman"/>
          <w:sz w:val="24"/>
          <w:szCs w:val="24"/>
        </w:rPr>
      </w:pPr>
      <w:r w:rsidRPr="00D42CE0">
        <w:rPr>
          <w:rFonts w:ascii="Times New Roman" w:hAnsi="Times New Roman" w:cs="Times New Roman"/>
          <w:sz w:val="24"/>
          <w:szCs w:val="24"/>
        </w:rPr>
        <w:t>________________________</w:t>
      </w:r>
    </w:p>
    <w:p w:rsidR="00D42CE0" w:rsidRPr="00D42CE0" w:rsidRDefault="00D42CE0" w:rsidP="00D21A05">
      <w:pPr>
        <w:pStyle w:val="Sinespaciado"/>
        <w:spacing w:line="276" w:lineRule="auto"/>
        <w:rPr>
          <w:rFonts w:ascii="Times New Roman" w:hAnsi="Times New Roman" w:cs="Times New Roman"/>
          <w:b/>
          <w:sz w:val="24"/>
          <w:szCs w:val="24"/>
        </w:rPr>
      </w:pPr>
      <w:r w:rsidRPr="00D42CE0">
        <w:rPr>
          <w:rFonts w:ascii="Times New Roman" w:hAnsi="Times New Roman" w:cs="Times New Roman"/>
          <w:b/>
          <w:sz w:val="24"/>
          <w:szCs w:val="24"/>
        </w:rPr>
        <w:t>OSCAR HURTADO PÉREZ</w:t>
      </w:r>
    </w:p>
    <w:p w:rsidR="00D42CE0" w:rsidRPr="00D42CE0" w:rsidRDefault="00D42CE0" w:rsidP="00D21A05">
      <w:pPr>
        <w:pStyle w:val="Sinespaciado"/>
        <w:spacing w:line="276" w:lineRule="auto"/>
        <w:rPr>
          <w:rFonts w:ascii="Times New Roman" w:hAnsi="Times New Roman" w:cs="Times New Roman"/>
          <w:b/>
          <w:sz w:val="24"/>
          <w:szCs w:val="24"/>
        </w:rPr>
      </w:pPr>
      <w:r w:rsidRPr="00D42CE0">
        <w:rPr>
          <w:rFonts w:ascii="Times New Roman" w:hAnsi="Times New Roman" w:cs="Times New Roman"/>
          <w:b/>
          <w:sz w:val="24"/>
          <w:szCs w:val="24"/>
        </w:rPr>
        <w:t>Representante a la Cámara</w:t>
      </w:r>
      <w:r w:rsidR="00945112">
        <w:rPr>
          <w:rFonts w:ascii="Times New Roman" w:hAnsi="Times New Roman" w:cs="Times New Roman"/>
          <w:b/>
          <w:sz w:val="24"/>
          <w:szCs w:val="24"/>
        </w:rPr>
        <w:t xml:space="preserve"> por Antioquia</w:t>
      </w:r>
    </w:p>
    <w:p w:rsidR="00982A77" w:rsidRPr="00982A77" w:rsidRDefault="00982A77" w:rsidP="00D21A05">
      <w:pPr>
        <w:spacing w:line="276" w:lineRule="auto"/>
        <w:jc w:val="both"/>
        <w:rPr>
          <w:rFonts w:ascii="Times New Roman" w:hAnsi="Times New Roman" w:cs="Times New Roman"/>
          <w:sz w:val="24"/>
          <w:szCs w:val="24"/>
        </w:rPr>
      </w:pPr>
    </w:p>
    <w:sectPr w:rsidR="00982A77" w:rsidRPr="00982A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8C" w:rsidRDefault="004B3D8C" w:rsidP="008609E0">
      <w:pPr>
        <w:spacing w:after="0" w:line="240" w:lineRule="auto"/>
      </w:pPr>
      <w:r>
        <w:separator/>
      </w:r>
    </w:p>
  </w:endnote>
  <w:endnote w:type="continuationSeparator" w:id="0">
    <w:p w:rsidR="004B3D8C" w:rsidRDefault="004B3D8C" w:rsidP="0086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8C" w:rsidRDefault="004B3D8C" w:rsidP="008609E0">
      <w:pPr>
        <w:spacing w:after="0" w:line="240" w:lineRule="auto"/>
      </w:pPr>
      <w:r>
        <w:separator/>
      </w:r>
    </w:p>
  </w:footnote>
  <w:footnote w:type="continuationSeparator" w:id="0">
    <w:p w:rsidR="004B3D8C" w:rsidRDefault="004B3D8C" w:rsidP="008609E0">
      <w:pPr>
        <w:spacing w:after="0" w:line="240" w:lineRule="auto"/>
      </w:pPr>
      <w:r>
        <w:continuationSeparator/>
      </w:r>
    </w:p>
  </w:footnote>
  <w:footnote w:id="1">
    <w:p w:rsidR="008609E0" w:rsidRDefault="008609E0">
      <w:pPr>
        <w:pStyle w:val="Textonotapie"/>
      </w:pPr>
      <w:r>
        <w:rPr>
          <w:rStyle w:val="Refdenotaalpie"/>
        </w:rPr>
        <w:footnoteRef/>
      </w:r>
      <w:r>
        <w:t xml:space="preserve"> Reglamentación del Examen de Estado de Calidad de la Educación Superior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5EB"/>
    <w:multiLevelType w:val="hybridMultilevel"/>
    <w:tmpl w:val="398AE39C"/>
    <w:lvl w:ilvl="0" w:tplc="18A4BA6C">
      <w:start w:val="1"/>
      <w:numFmt w:val="upperRoman"/>
      <w:lvlText w:val="%1."/>
      <w:lvlJc w:val="left"/>
      <w:pPr>
        <w:ind w:left="1020" w:hanging="720"/>
      </w:pPr>
      <w:rPr>
        <w:rFonts w:hint="default"/>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1" w15:restartNumberingAfterBreak="0">
    <w:nsid w:val="5FEE088B"/>
    <w:multiLevelType w:val="hybridMultilevel"/>
    <w:tmpl w:val="898C1F8E"/>
    <w:lvl w:ilvl="0" w:tplc="3E32631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56C0DEF"/>
    <w:multiLevelType w:val="hybridMultilevel"/>
    <w:tmpl w:val="A036B514"/>
    <w:lvl w:ilvl="0" w:tplc="3C32BAC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C0"/>
    <w:rsid w:val="00124DE4"/>
    <w:rsid w:val="001F6561"/>
    <w:rsid w:val="00223A1C"/>
    <w:rsid w:val="00276E1E"/>
    <w:rsid w:val="00321641"/>
    <w:rsid w:val="00417045"/>
    <w:rsid w:val="0042163C"/>
    <w:rsid w:val="0046049D"/>
    <w:rsid w:val="004B3D8C"/>
    <w:rsid w:val="006E2771"/>
    <w:rsid w:val="007C33F6"/>
    <w:rsid w:val="008609E0"/>
    <w:rsid w:val="009016D3"/>
    <w:rsid w:val="00945112"/>
    <w:rsid w:val="00982A77"/>
    <w:rsid w:val="009E55C0"/>
    <w:rsid w:val="00A97E45"/>
    <w:rsid w:val="00B57028"/>
    <w:rsid w:val="00D21A05"/>
    <w:rsid w:val="00D42CE0"/>
    <w:rsid w:val="00DF27FF"/>
    <w:rsid w:val="00E94B97"/>
    <w:rsid w:val="00F45A1B"/>
    <w:rsid w:val="00F946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061A5-54CF-4321-A436-5187B6DA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2A77"/>
    <w:pPr>
      <w:ind w:left="720"/>
      <w:contextualSpacing/>
    </w:pPr>
  </w:style>
  <w:style w:type="paragraph" w:styleId="Textonotapie">
    <w:name w:val="footnote text"/>
    <w:basedOn w:val="Normal"/>
    <w:link w:val="TextonotapieCar"/>
    <w:uiPriority w:val="99"/>
    <w:semiHidden/>
    <w:unhideWhenUsed/>
    <w:rsid w:val="008609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09E0"/>
    <w:rPr>
      <w:sz w:val="20"/>
      <w:szCs w:val="20"/>
    </w:rPr>
  </w:style>
  <w:style w:type="character" w:styleId="Refdenotaalpie">
    <w:name w:val="footnote reference"/>
    <w:basedOn w:val="Fuentedeprrafopredeter"/>
    <w:uiPriority w:val="99"/>
    <w:semiHidden/>
    <w:unhideWhenUsed/>
    <w:rsid w:val="008609E0"/>
    <w:rPr>
      <w:vertAlign w:val="superscript"/>
    </w:rPr>
  </w:style>
  <w:style w:type="paragraph" w:styleId="Sinespaciado">
    <w:name w:val="No Spacing"/>
    <w:uiPriority w:val="1"/>
    <w:qFormat/>
    <w:rsid w:val="00D42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9119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AUGUSTO AC. CARDONA TRUJILLO</cp:lastModifiedBy>
  <cp:revision>3</cp:revision>
  <dcterms:created xsi:type="dcterms:W3CDTF">2018-04-18T14:19:00Z</dcterms:created>
  <dcterms:modified xsi:type="dcterms:W3CDTF">2018-04-18T19:04:00Z</dcterms:modified>
</cp:coreProperties>
</file>